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159" w:rsidRPr="006703AF" w:rsidRDefault="00A61159">
      <w:pPr>
        <w:pStyle w:val="ConsPlusTitle"/>
        <w:jc w:val="center"/>
        <w:outlineLvl w:val="0"/>
      </w:pPr>
      <w:r w:rsidRPr="006703AF">
        <w:t>СОВЕТ ДЕПУТАТОВ МУНИЦИПАЛЬНОГО ОБРАЗОВАНИЯ</w:t>
      </w:r>
    </w:p>
    <w:p w:rsidR="00A61159" w:rsidRPr="006703AF" w:rsidRDefault="00A61159">
      <w:pPr>
        <w:pStyle w:val="ConsPlusTitle"/>
        <w:jc w:val="center"/>
      </w:pPr>
      <w:r w:rsidRPr="006703AF">
        <w:t>БЕЙСКИЙ РАЙОН</w:t>
      </w:r>
    </w:p>
    <w:p w:rsidR="00A61159" w:rsidRPr="006703AF" w:rsidRDefault="00A61159">
      <w:pPr>
        <w:pStyle w:val="ConsPlusTitle"/>
        <w:jc w:val="center"/>
      </w:pPr>
    </w:p>
    <w:p w:rsidR="00A61159" w:rsidRPr="006703AF" w:rsidRDefault="00A61159">
      <w:pPr>
        <w:pStyle w:val="ConsPlusTitle"/>
        <w:jc w:val="center"/>
      </w:pPr>
      <w:r w:rsidRPr="006703AF">
        <w:t>РЕШЕНИЕ</w:t>
      </w:r>
    </w:p>
    <w:p w:rsidR="00A61159" w:rsidRPr="006703AF" w:rsidRDefault="00A61159">
      <w:pPr>
        <w:pStyle w:val="ConsPlusTitle"/>
        <w:jc w:val="center"/>
      </w:pPr>
      <w:r w:rsidRPr="006703AF">
        <w:t>от 9 октября 2006 г. N 309</w:t>
      </w:r>
    </w:p>
    <w:p w:rsidR="00A61159" w:rsidRPr="006703AF" w:rsidRDefault="00A61159">
      <w:pPr>
        <w:pStyle w:val="ConsPlusTitle"/>
        <w:jc w:val="center"/>
      </w:pPr>
    </w:p>
    <w:p w:rsidR="00A61159" w:rsidRPr="006703AF" w:rsidRDefault="00A61159">
      <w:pPr>
        <w:pStyle w:val="ConsPlusTitle"/>
        <w:jc w:val="center"/>
      </w:pPr>
      <w:r w:rsidRPr="006703AF">
        <w:t>ОБ УСТАНОВЛЕНИИ НА ТЕРРИТОРИИ</w:t>
      </w:r>
    </w:p>
    <w:p w:rsidR="00A61159" w:rsidRPr="006703AF" w:rsidRDefault="00A61159">
      <w:pPr>
        <w:pStyle w:val="ConsPlusTitle"/>
        <w:jc w:val="center"/>
      </w:pPr>
      <w:r w:rsidRPr="006703AF">
        <w:t>МУНИЦИПАЛЬНОГО ОБРАЗОВАНИЯ БЕЙСКИЙ РАЙОН</w:t>
      </w:r>
    </w:p>
    <w:p w:rsidR="00A61159" w:rsidRPr="006703AF" w:rsidRDefault="00A61159">
      <w:pPr>
        <w:pStyle w:val="ConsPlusTitle"/>
        <w:jc w:val="center"/>
      </w:pPr>
      <w:r w:rsidRPr="006703AF">
        <w:t>ЕДИНОГО НАЛОГА НА ВМЕНЕННЫЙ ДОХОД</w:t>
      </w:r>
    </w:p>
    <w:p w:rsidR="00A61159" w:rsidRPr="006703AF" w:rsidRDefault="00A6115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703AF" w:rsidRPr="006703A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Список изменяющих документов</w:t>
            </w:r>
          </w:p>
          <w:p w:rsidR="00A61159" w:rsidRPr="006703AF" w:rsidRDefault="00A61159">
            <w:pPr>
              <w:pStyle w:val="ConsPlusNormal"/>
              <w:jc w:val="center"/>
            </w:pPr>
            <w:proofErr w:type="gramStart"/>
            <w:r w:rsidRPr="006703AF">
              <w:t>(в ред. решений Совета депутатов муниципального образования</w:t>
            </w:r>
            <w:proofErr w:type="gramEnd"/>
          </w:p>
          <w:p w:rsidR="00A61159" w:rsidRPr="006703AF" w:rsidRDefault="00A61159">
            <w:pPr>
              <w:pStyle w:val="ConsPlusNormal"/>
              <w:jc w:val="center"/>
            </w:pPr>
            <w:proofErr w:type="spellStart"/>
            <w:r w:rsidRPr="006703AF">
              <w:t>Бейский</w:t>
            </w:r>
            <w:proofErr w:type="spellEnd"/>
            <w:r w:rsidRPr="006703AF">
              <w:t xml:space="preserve"> район от 26.02.2007 N 341,</w:t>
            </w:r>
          </w:p>
          <w:p w:rsidR="00A61159" w:rsidRPr="006703AF" w:rsidRDefault="00A61159">
            <w:pPr>
              <w:pStyle w:val="ConsPlusNormal"/>
              <w:jc w:val="center"/>
            </w:pPr>
            <w:r w:rsidRPr="006703AF">
              <w:t>от 16.02.2009 N 210,</w:t>
            </w:r>
          </w:p>
          <w:p w:rsidR="00A61159" w:rsidRPr="006703AF" w:rsidRDefault="00A61159">
            <w:pPr>
              <w:pStyle w:val="ConsPlusNormal"/>
              <w:jc w:val="center"/>
            </w:pPr>
            <w:r w:rsidRPr="006703AF">
              <w:t xml:space="preserve">решений Совета депутатов </w:t>
            </w:r>
            <w:proofErr w:type="spellStart"/>
            <w:r w:rsidRPr="006703AF">
              <w:t>Бейского</w:t>
            </w:r>
            <w:proofErr w:type="spellEnd"/>
            <w:r w:rsidRPr="006703AF">
              <w:t xml:space="preserve"> района</w:t>
            </w:r>
          </w:p>
          <w:p w:rsidR="00A61159" w:rsidRPr="006703AF" w:rsidRDefault="00A61159">
            <w:pPr>
              <w:pStyle w:val="ConsPlusNormal"/>
              <w:jc w:val="center"/>
            </w:pPr>
            <w:r w:rsidRPr="006703AF">
              <w:t>от 24.02.2014 N 181, от 25.06.2018 N 82)</w:t>
            </w:r>
          </w:p>
        </w:tc>
      </w:tr>
    </w:tbl>
    <w:p w:rsidR="00A61159" w:rsidRPr="006703AF" w:rsidRDefault="00A61159">
      <w:pPr>
        <w:pStyle w:val="ConsPlusNormal"/>
        <w:jc w:val="both"/>
      </w:pPr>
    </w:p>
    <w:p w:rsidR="00A61159" w:rsidRPr="006703AF" w:rsidRDefault="00A61159">
      <w:pPr>
        <w:pStyle w:val="ConsPlusNormal"/>
        <w:ind w:firstLine="540"/>
        <w:jc w:val="both"/>
      </w:pPr>
      <w:proofErr w:type="gramStart"/>
      <w:r w:rsidRPr="006703AF">
        <w:t xml:space="preserve">В соответствии с частью второй Налогового кодекса Российской Федерации (в редакции Федерального закона от 29 ноября 2004 года N 141-ФЗ "О внесении изменений в часть вторую Налогового кодекса Российской Федерации и некоторые другие законодательные акты Российской Федерации, а также о признании утратившими силу отдельных законодательных актов (положений законодательных актов) Российской Федерации" Совет депутатов муниципального образования </w:t>
      </w:r>
      <w:proofErr w:type="spellStart"/>
      <w:r w:rsidRPr="006703AF">
        <w:t>Бейский</w:t>
      </w:r>
      <w:proofErr w:type="spellEnd"/>
      <w:r w:rsidRPr="006703AF">
        <w:t xml:space="preserve"> район решил:</w:t>
      </w:r>
      <w:proofErr w:type="gramEnd"/>
    </w:p>
    <w:p w:rsidR="00A61159" w:rsidRPr="006703AF" w:rsidRDefault="00A61159">
      <w:pPr>
        <w:pStyle w:val="ConsPlusNormal"/>
        <w:jc w:val="both"/>
      </w:pPr>
    </w:p>
    <w:p w:rsidR="00A61159" w:rsidRPr="006703AF" w:rsidRDefault="00A61159">
      <w:pPr>
        <w:pStyle w:val="ConsPlusNormal"/>
        <w:ind w:firstLine="540"/>
        <w:jc w:val="both"/>
      </w:pPr>
      <w:r w:rsidRPr="006703AF">
        <w:t xml:space="preserve">1. </w:t>
      </w:r>
      <w:proofErr w:type="gramStart"/>
      <w:r w:rsidRPr="006703AF">
        <w:t xml:space="preserve">Настоящее решение в соответствии с главой 26(3) части второй Налогового кодекса Российской Федерации вводит в действие на территории муниципального образования </w:t>
      </w:r>
      <w:proofErr w:type="spellStart"/>
      <w:r w:rsidRPr="006703AF">
        <w:t>Бейский</w:t>
      </w:r>
      <w:proofErr w:type="spellEnd"/>
      <w:r w:rsidRPr="006703AF">
        <w:t xml:space="preserve"> район единый налог на вмененный доход для отдельных видов деятельности (далее - налог), а также регулирует отношения в системе налогообложения в виде единого налога по вопросам, отнесенным к ведению муниципального образования </w:t>
      </w:r>
      <w:proofErr w:type="spellStart"/>
      <w:r w:rsidRPr="006703AF">
        <w:t>Бейский</w:t>
      </w:r>
      <w:proofErr w:type="spellEnd"/>
      <w:r w:rsidRPr="006703AF">
        <w:t xml:space="preserve"> район.</w:t>
      </w:r>
      <w:proofErr w:type="gramEnd"/>
    </w:p>
    <w:p w:rsidR="00A61159" w:rsidRPr="006703AF" w:rsidRDefault="00A61159">
      <w:pPr>
        <w:pStyle w:val="ConsPlusNormal"/>
        <w:spacing w:before="220"/>
        <w:ind w:firstLine="540"/>
        <w:jc w:val="both"/>
      </w:pPr>
      <w:r w:rsidRPr="006703AF">
        <w:t>2. Виды предпринимательской деятельности, в отношении которых вводится единый налог на вмененный доход.</w:t>
      </w:r>
    </w:p>
    <w:p w:rsidR="00A61159" w:rsidRPr="006703AF" w:rsidRDefault="00A61159">
      <w:pPr>
        <w:pStyle w:val="ConsPlusNormal"/>
        <w:spacing w:before="220"/>
        <w:ind w:firstLine="540"/>
        <w:jc w:val="both"/>
      </w:pPr>
      <w:r w:rsidRPr="006703AF">
        <w:t>Единый налог на вмененный доход вводится в отношении следующих видов предпринимательской деятельности:</w:t>
      </w:r>
    </w:p>
    <w:p w:rsidR="00A61159" w:rsidRPr="006703AF" w:rsidRDefault="00A61159">
      <w:pPr>
        <w:pStyle w:val="ConsPlusNormal"/>
        <w:spacing w:before="220"/>
        <w:ind w:firstLine="540"/>
        <w:jc w:val="both"/>
      </w:pPr>
      <w:r w:rsidRPr="006703AF">
        <w:t>- оказания бытовых услуг. Коды видов деятельности в соответствии с Общероссийским классификатором видов экономической деятельности и коды услуг в соответствии с Общероссийским классификатором продукции по видам экономической деятельности, относящихся к бытовым услугам, определяются Правительством Российской Федерации;</w:t>
      </w:r>
    </w:p>
    <w:p w:rsidR="00A61159" w:rsidRPr="006703AF" w:rsidRDefault="00A61159">
      <w:pPr>
        <w:pStyle w:val="ConsPlusNormal"/>
        <w:jc w:val="both"/>
      </w:pPr>
      <w:r w:rsidRPr="006703AF">
        <w:t xml:space="preserve">(в ред. решения Совета депутатов </w:t>
      </w:r>
      <w:proofErr w:type="spellStart"/>
      <w:r w:rsidRPr="006703AF">
        <w:t>Бейского</w:t>
      </w:r>
      <w:proofErr w:type="spellEnd"/>
      <w:r w:rsidRPr="006703AF">
        <w:t xml:space="preserve"> района от 25.06.2018 N 82)</w:t>
      </w:r>
    </w:p>
    <w:p w:rsidR="00A61159" w:rsidRPr="006703AF" w:rsidRDefault="00A61159">
      <w:pPr>
        <w:pStyle w:val="ConsPlusNormal"/>
        <w:spacing w:before="220"/>
        <w:ind w:firstLine="540"/>
        <w:jc w:val="both"/>
      </w:pPr>
      <w:r w:rsidRPr="006703AF">
        <w:t>- оказания ветеринарных услуг;</w:t>
      </w:r>
    </w:p>
    <w:p w:rsidR="00A61159" w:rsidRPr="006703AF" w:rsidRDefault="00A61159">
      <w:pPr>
        <w:pStyle w:val="ConsPlusNormal"/>
        <w:spacing w:before="220"/>
        <w:ind w:firstLine="540"/>
        <w:jc w:val="both"/>
      </w:pPr>
      <w:r w:rsidRPr="006703AF">
        <w:t>- оказания услуг по ремонту, техническому обслуживанию и мойке автомототранспортных средств;</w:t>
      </w:r>
    </w:p>
    <w:p w:rsidR="00A61159" w:rsidRPr="006703AF" w:rsidRDefault="00A61159">
      <w:pPr>
        <w:pStyle w:val="ConsPlusNormal"/>
        <w:spacing w:before="220"/>
        <w:ind w:firstLine="540"/>
        <w:jc w:val="both"/>
      </w:pPr>
      <w:r w:rsidRPr="006703AF">
        <w:t>- оказания услуг по предоставлению во временное владение (в пользование) мест для стоянки автомототранспортных средств, по хранению автомототранспортных средств на платных стоянках (за исключением штрафных автостоянок);</w:t>
      </w:r>
    </w:p>
    <w:p w:rsidR="00A61159" w:rsidRPr="006703AF" w:rsidRDefault="00A61159">
      <w:pPr>
        <w:pStyle w:val="ConsPlusNormal"/>
        <w:spacing w:before="220"/>
        <w:ind w:firstLine="540"/>
        <w:jc w:val="both"/>
      </w:pPr>
      <w:r w:rsidRPr="006703AF">
        <w:t xml:space="preserve">- оказания автотранспортных услуг по перевозке пассажиров и грузов, осуществляемых организациями и индивидуальными предпринимателями, имеющими на праве собственности или ином праве (пользования, владения и (или) распоряжения) не более 20 транспортных </w:t>
      </w:r>
      <w:r w:rsidRPr="006703AF">
        <w:lastRenderedPageBreak/>
        <w:t>средств, предназначенных для оказания таких услуг;</w:t>
      </w:r>
    </w:p>
    <w:p w:rsidR="00A61159" w:rsidRPr="006703AF" w:rsidRDefault="00A61159">
      <w:pPr>
        <w:pStyle w:val="ConsPlusNormal"/>
        <w:jc w:val="both"/>
      </w:pPr>
      <w:r w:rsidRPr="006703AF">
        <w:t xml:space="preserve">(в ред. решения Совета депутатов </w:t>
      </w:r>
      <w:proofErr w:type="spellStart"/>
      <w:r w:rsidRPr="006703AF">
        <w:t>Бейского</w:t>
      </w:r>
      <w:proofErr w:type="spellEnd"/>
      <w:r w:rsidRPr="006703AF">
        <w:t xml:space="preserve"> района от 25.06.2018 N 82)</w:t>
      </w:r>
    </w:p>
    <w:p w:rsidR="00A61159" w:rsidRPr="006703AF" w:rsidRDefault="00A61159">
      <w:pPr>
        <w:pStyle w:val="ConsPlusNormal"/>
        <w:spacing w:before="220"/>
        <w:ind w:firstLine="540"/>
        <w:jc w:val="both"/>
      </w:pPr>
      <w:r w:rsidRPr="006703AF">
        <w:t>- розничной торговли, осуществляемой через магазины и павильоны с площадью торгового зала не более 150 квадратных метров по каждому объекту организации торговли. Для целей настоящей главы розничная торговля, осуществляемая через магазины и павильоны с площадью торгового зала более 150 квадратных метров по каждому объекту организации торговли, признается видом предпринимательской деятельности, в отношении которого единый налог не применяется;</w:t>
      </w:r>
    </w:p>
    <w:p w:rsidR="00A61159" w:rsidRPr="006703AF" w:rsidRDefault="00A61159">
      <w:pPr>
        <w:pStyle w:val="ConsPlusNormal"/>
        <w:spacing w:before="220"/>
        <w:ind w:firstLine="540"/>
        <w:jc w:val="both"/>
      </w:pPr>
      <w:r w:rsidRPr="006703AF">
        <w:t>- розничной торговли, осуществляемой через объекты стационарной торговой сети, не имеющей торговых залов, а также объектов нестационарной торговой сети;</w:t>
      </w:r>
    </w:p>
    <w:p w:rsidR="00A61159" w:rsidRPr="006703AF" w:rsidRDefault="00A61159">
      <w:pPr>
        <w:pStyle w:val="ConsPlusNormal"/>
        <w:spacing w:before="220"/>
        <w:ind w:firstLine="540"/>
        <w:jc w:val="both"/>
      </w:pPr>
      <w:r w:rsidRPr="006703AF">
        <w:t>- оказания услуг общественного питания,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питания. Для целей настоящей главы оказание услуг общественного питания, осуществляемых через объекты организации общественного питания с площадью зала обслуживания посетителей более 150 квадратных метров по каждому объекту организации общественного питания, признается видом предпринимательской деятельности, в отношении которого единый налог не применяется;</w:t>
      </w:r>
    </w:p>
    <w:p w:rsidR="00A61159" w:rsidRPr="006703AF" w:rsidRDefault="00A61159">
      <w:pPr>
        <w:pStyle w:val="ConsPlusNormal"/>
        <w:spacing w:before="220"/>
        <w:ind w:firstLine="540"/>
        <w:jc w:val="both"/>
      </w:pPr>
      <w:r w:rsidRPr="006703AF">
        <w:t>- оказания услуг общественного питания, осуществляемых через объекты организации общественного питания, не имеющие зала обслуживания посетителей;</w:t>
      </w:r>
    </w:p>
    <w:p w:rsidR="00A61159" w:rsidRPr="006703AF" w:rsidRDefault="00A61159">
      <w:pPr>
        <w:pStyle w:val="ConsPlusNormal"/>
        <w:spacing w:before="220"/>
        <w:ind w:firstLine="540"/>
        <w:jc w:val="both"/>
      </w:pPr>
      <w:r w:rsidRPr="006703AF">
        <w:t>- распространения наружной рекламы с использованием рекламных конструкций;</w:t>
      </w:r>
    </w:p>
    <w:p w:rsidR="00A61159" w:rsidRPr="006703AF" w:rsidRDefault="00A61159">
      <w:pPr>
        <w:pStyle w:val="ConsPlusNormal"/>
        <w:spacing w:before="220"/>
        <w:ind w:firstLine="540"/>
        <w:jc w:val="both"/>
      </w:pPr>
      <w:r w:rsidRPr="006703AF">
        <w:t>- размещения рекламы с использованием внешних и внутренних поверхностей транспортных средств;</w:t>
      </w:r>
    </w:p>
    <w:p w:rsidR="00A61159" w:rsidRPr="006703AF" w:rsidRDefault="00A61159">
      <w:pPr>
        <w:pStyle w:val="ConsPlusNormal"/>
        <w:spacing w:before="220"/>
        <w:ind w:firstLine="540"/>
        <w:jc w:val="both"/>
      </w:pPr>
      <w:r w:rsidRPr="006703AF">
        <w:t>- оказания услуг по временному размещению и проживанию организациями и предпринимателями,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метров;</w:t>
      </w:r>
    </w:p>
    <w:p w:rsidR="00A61159" w:rsidRPr="006703AF" w:rsidRDefault="00A61159">
      <w:pPr>
        <w:pStyle w:val="ConsPlusNormal"/>
        <w:spacing w:before="220"/>
        <w:ind w:firstLine="540"/>
        <w:jc w:val="both"/>
      </w:pPr>
      <w:r w:rsidRPr="006703AF">
        <w:t>- оказания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зала обслуживания посетителей;</w:t>
      </w:r>
    </w:p>
    <w:p w:rsidR="00A61159" w:rsidRPr="006703AF" w:rsidRDefault="00A61159">
      <w:pPr>
        <w:pStyle w:val="ConsPlusNormal"/>
        <w:spacing w:before="220"/>
        <w:ind w:firstLine="540"/>
        <w:jc w:val="both"/>
      </w:pPr>
      <w:r w:rsidRPr="006703AF">
        <w:t>- оказания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питания.</w:t>
      </w:r>
    </w:p>
    <w:p w:rsidR="00A61159" w:rsidRPr="006703AF" w:rsidRDefault="00A61159">
      <w:pPr>
        <w:pStyle w:val="ConsPlusNormal"/>
        <w:jc w:val="both"/>
      </w:pPr>
      <w:r w:rsidRPr="006703AF">
        <w:t xml:space="preserve">(п. 2 в ред. решения Совета депутатов </w:t>
      </w:r>
      <w:proofErr w:type="spellStart"/>
      <w:r w:rsidRPr="006703AF">
        <w:t>Бейского</w:t>
      </w:r>
      <w:proofErr w:type="spellEnd"/>
      <w:r w:rsidRPr="006703AF">
        <w:t xml:space="preserve"> района от 24.02.2014 N 181)</w:t>
      </w:r>
    </w:p>
    <w:p w:rsidR="00A61159" w:rsidRPr="006703AF" w:rsidRDefault="00A61159">
      <w:pPr>
        <w:pStyle w:val="ConsPlusNormal"/>
        <w:spacing w:before="220"/>
        <w:ind w:firstLine="540"/>
        <w:jc w:val="both"/>
      </w:pPr>
      <w:r w:rsidRPr="006703AF">
        <w:t>3. Значение корректирующего коэффициента базовой доходности К</w:t>
      </w:r>
      <w:proofErr w:type="gramStart"/>
      <w:r w:rsidRPr="006703AF">
        <w:t>2</w:t>
      </w:r>
      <w:proofErr w:type="gramEnd"/>
      <w:r w:rsidRPr="006703AF">
        <w:t>.</w:t>
      </w:r>
    </w:p>
    <w:p w:rsidR="00A61159" w:rsidRPr="006703AF" w:rsidRDefault="00A61159">
      <w:pPr>
        <w:pStyle w:val="ConsPlusNormal"/>
        <w:spacing w:before="220"/>
        <w:ind w:firstLine="540"/>
        <w:jc w:val="both"/>
      </w:pPr>
      <w:r w:rsidRPr="006703AF">
        <w:t>К</w:t>
      </w:r>
      <w:proofErr w:type="gramStart"/>
      <w:r w:rsidRPr="006703AF">
        <w:t>2</w:t>
      </w:r>
      <w:proofErr w:type="gramEnd"/>
      <w:r w:rsidRPr="006703AF">
        <w:t xml:space="preserve"> - корректирующий коэффициент базовой доходности, учитывающий совокупность особенностей ведения предпринимательской деятельности, в том числе ассортимент товаров (работ, услуг), сезонность, режим работы, величину доходов, особенности места ведения предпринимательской деятельности, площадь, и рассчитывается по формуле:</w:t>
      </w:r>
    </w:p>
    <w:p w:rsidR="00A61159" w:rsidRPr="006703AF" w:rsidRDefault="00A61159">
      <w:pPr>
        <w:pStyle w:val="ConsPlusNormal"/>
        <w:jc w:val="both"/>
      </w:pPr>
    </w:p>
    <w:p w:rsidR="00A61159" w:rsidRPr="006703AF" w:rsidRDefault="00A61159">
      <w:pPr>
        <w:pStyle w:val="ConsPlusNormal"/>
        <w:ind w:firstLine="540"/>
        <w:jc w:val="both"/>
      </w:pPr>
      <w:r w:rsidRPr="006703AF">
        <w:t>К</w:t>
      </w:r>
      <w:proofErr w:type="gramStart"/>
      <w:r w:rsidRPr="006703AF">
        <w:t>2</w:t>
      </w:r>
      <w:proofErr w:type="gramEnd"/>
      <w:r w:rsidRPr="006703AF">
        <w:t xml:space="preserve"> = К2(1) x К2(2) x К2(3) x К2(4) x К2(5), где:</w:t>
      </w:r>
    </w:p>
    <w:p w:rsidR="00A61159" w:rsidRPr="006703AF" w:rsidRDefault="00A61159">
      <w:pPr>
        <w:pStyle w:val="ConsPlusNormal"/>
        <w:jc w:val="both"/>
      </w:pPr>
    </w:p>
    <w:p w:rsidR="00A61159" w:rsidRPr="006703AF" w:rsidRDefault="00A61159">
      <w:pPr>
        <w:pStyle w:val="ConsPlusNormal"/>
        <w:ind w:firstLine="540"/>
        <w:jc w:val="both"/>
      </w:pPr>
      <w:r w:rsidRPr="006703AF">
        <w:t>К</w:t>
      </w:r>
      <w:proofErr w:type="gramStart"/>
      <w:r w:rsidRPr="006703AF">
        <w:t>2</w:t>
      </w:r>
      <w:proofErr w:type="gramEnd"/>
      <w:r w:rsidRPr="006703AF">
        <w:t>(1) - коэффициент величины доходов;</w:t>
      </w:r>
    </w:p>
    <w:p w:rsidR="00A61159" w:rsidRPr="006703AF" w:rsidRDefault="00A61159">
      <w:pPr>
        <w:pStyle w:val="ConsPlusNormal"/>
        <w:spacing w:before="220"/>
        <w:ind w:firstLine="540"/>
        <w:jc w:val="both"/>
      </w:pPr>
      <w:r w:rsidRPr="006703AF">
        <w:t>К</w:t>
      </w:r>
      <w:proofErr w:type="gramStart"/>
      <w:r w:rsidRPr="006703AF">
        <w:t>2</w:t>
      </w:r>
      <w:proofErr w:type="gramEnd"/>
      <w:r w:rsidRPr="006703AF">
        <w:t>(2) - коэффициент ассортимента товаров (работ, услуг);</w:t>
      </w:r>
    </w:p>
    <w:p w:rsidR="00A61159" w:rsidRPr="006703AF" w:rsidRDefault="00A61159">
      <w:pPr>
        <w:pStyle w:val="ConsPlusNormal"/>
        <w:spacing w:before="220"/>
        <w:ind w:firstLine="540"/>
        <w:jc w:val="both"/>
      </w:pPr>
      <w:r w:rsidRPr="006703AF">
        <w:lastRenderedPageBreak/>
        <w:t>К</w:t>
      </w:r>
      <w:proofErr w:type="gramStart"/>
      <w:r w:rsidRPr="006703AF">
        <w:t>2</w:t>
      </w:r>
      <w:proofErr w:type="gramEnd"/>
      <w:r w:rsidRPr="006703AF">
        <w:t>(3) - коэффициент времени работы;</w:t>
      </w:r>
    </w:p>
    <w:p w:rsidR="00A61159" w:rsidRPr="006703AF" w:rsidRDefault="00A61159">
      <w:pPr>
        <w:pStyle w:val="ConsPlusNormal"/>
        <w:spacing w:before="220"/>
        <w:ind w:firstLine="540"/>
        <w:jc w:val="both"/>
      </w:pPr>
      <w:r w:rsidRPr="006703AF">
        <w:t>К</w:t>
      </w:r>
      <w:proofErr w:type="gramStart"/>
      <w:r w:rsidRPr="006703AF">
        <w:t>2</w:t>
      </w:r>
      <w:proofErr w:type="gramEnd"/>
      <w:r w:rsidRPr="006703AF">
        <w:t>(4) - коэффициент места ведения предпринимательской деятельности;</w:t>
      </w:r>
    </w:p>
    <w:p w:rsidR="00A61159" w:rsidRPr="006703AF" w:rsidRDefault="00A61159">
      <w:pPr>
        <w:pStyle w:val="ConsPlusNormal"/>
        <w:spacing w:before="220"/>
        <w:ind w:firstLine="540"/>
        <w:jc w:val="both"/>
      </w:pPr>
      <w:r w:rsidRPr="006703AF">
        <w:t>К</w:t>
      </w:r>
      <w:proofErr w:type="gramStart"/>
      <w:r w:rsidRPr="006703AF">
        <w:t>2</w:t>
      </w:r>
      <w:proofErr w:type="gramEnd"/>
      <w:r w:rsidRPr="006703AF">
        <w:t>(5) - коэффициент особенностей состава работников.</w:t>
      </w:r>
    </w:p>
    <w:p w:rsidR="00A61159" w:rsidRPr="006703AF" w:rsidRDefault="00A61159">
      <w:pPr>
        <w:pStyle w:val="ConsPlusNormal"/>
        <w:spacing w:before="220"/>
        <w:ind w:firstLine="540"/>
        <w:jc w:val="both"/>
      </w:pPr>
      <w:r w:rsidRPr="006703AF">
        <w:t>Установить значения коэффициентов К</w:t>
      </w:r>
      <w:proofErr w:type="gramStart"/>
      <w:r w:rsidRPr="006703AF">
        <w:t>2</w:t>
      </w:r>
      <w:proofErr w:type="gramEnd"/>
      <w:r w:rsidRPr="006703AF">
        <w:t>(1), К2(2), К2(3) и К2(4) согласно приложению 1 к настоящему решению.</w:t>
      </w:r>
    </w:p>
    <w:p w:rsidR="00A61159" w:rsidRPr="006703AF" w:rsidRDefault="00A61159">
      <w:pPr>
        <w:pStyle w:val="ConsPlusNormal"/>
        <w:spacing w:before="220"/>
        <w:ind w:firstLine="540"/>
        <w:jc w:val="both"/>
      </w:pPr>
      <w:r w:rsidRPr="006703AF">
        <w:t>Установить значение коэффициента К</w:t>
      </w:r>
      <w:proofErr w:type="gramStart"/>
      <w:r w:rsidRPr="006703AF">
        <w:t>2</w:t>
      </w:r>
      <w:proofErr w:type="gramEnd"/>
      <w:r w:rsidRPr="006703AF">
        <w:t>(5) равное 0,5 для:</w:t>
      </w:r>
    </w:p>
    <w:p w:rsidR="00A61159" w:rsidRPr="006703AF" w:rsidRDefault="00A61159">
      <w:pPr>
        <w:pStyle w:val="ConsPlusNormal"/>
        <w:spacing w:before="220"/>
        <w:ind w:firstLine="540"/>
        <w:jc w:val="both"/>
      </w:pPr>
      <w:r w:rsidRPr="006703AF">
        <w:t>- общественных организаций инвалидов (в том числе созданных как союзы общественных организаций инвалидов), среди членов которых инвалиды и их законные представители составляют не менее 80 процентов;</w:t>
      </w:r>
    </w:p>
    <w:p w:rsidR="00A61159" w:rsidRPr="006703AF" w:rsidRDefault="00A61159">
      <w:pPr>
        <w:pStyle w:val="ConsPlusNormal"/>
        <w:spacing w:before="220"/>
        <w:ind w:firstLine="540"/>
        <w:jc w:val="both"/>
      </w:pPr>
      <w:r w:rsidRPr="006703AF">
        <w:t>- организаций и индивидуальных предпринимателей, если среднесписочная численность инвалидов среди их работников составляет не менее 50 процентов, а доля заработной платы инвалидов в фонде оплаты труда составляет не менее 40 процентов;</w:t>
      </w:r>
    </w:p>
    <w:p w:rsidR="00A61159" w:rsidRPr="006703AF" w:rsidRDefault="00A61159">
      <w:pPr>
        <w:pStyle w:val="ConsPlusNormal"/>
        <w:spacing w:before="220"/>
        <w:ind w:firstLine="540"/>
        <w:jc w:val="both"/>
      </w:pPr>
      <w:r w:rsidRPr="006703AF">
        <w:t>- индивидуальных предпринимателей, являющихся инвалидами, не использующих труд наемных работников;</w:t>
      </w:r>
    </w:p>
    <w:p w:rsidR="00A61159" w:rsidRPr="006703AF" w:rsidRDefault="00A61159">
      <w:pPr>
        <w:pStyle w:val="ConsPlusNormal"/>
        <w:spacing w:before="220"/>
        <w:ind w:firstLine="540"/>
        <w:jc w:val="both"/>
      </w:pPr>
      <w:r w:rsidRPr="006703AF">
        <w:t>- индивидуальных предпринимателей, не использующих труд наемных работников, имеющих на иждивении одного или нескольких детей-инвалидов или детей, оставшихся без попечения родителей.</w:t>
      </w:r>
    </w:p>
    <w:p w:rsidR="00A61159" w:rsidRPr="006703AF" w:rsidRDefault="00A61159">
      <w:pPr>
        <w:pStyle w:val="ConsPlusNormal"/>
        <w:jc w:val="both"/>
      </w:pPr>
      <w:r w:rsidRPr="006703AF">
        <w:t xml:space="preserve">(п. 3 в ред. решения Совета депутатов </w:t>
      </w:r>
      <w:proofErr w:type="spellStart"/>
      <w:r w:rsidRPr="006703AF">
        <w:t>Бейского</w:t>
      </w:r>
      <w:proofErr w:type="spellEnd"/>
      <w:r w:rsidRPr="006703AF">
        <w:t xml:space="preserve"> района от 25.06.2018 N 82)</w:t>
      </w:r>
    </w:p>
    <w:p w:rsidR="00A61159" w:rsidRPr="006703AF" w:rsidRDefault="00A61159">
      <w:pPr>
        <w:pStyle w:val="ConsPlusNormal"/>
        <w:spacing w:before="220"/>
        <w:ind w:firstLine="540"/>
        <w:jc w:val="both"/>
      </w:pPr>
      <w:r w:rsidRPr="006703AF">
        <w:t>4. Настоящее решение вступает в силу с 1 января 2007 года, но не ранее чем по истечении одного месяца со дня его официального опубликования в газете "Саянская Заря".</w:t>
      </w:r>
    </w:p>
    <w:p w:rsidR="00A61159" w:rsidRPr="006703AF" w:rsidRDefault="00A61159">
      <w:pPr>
        <w:pStyle w:val="ConsPlusNormal"/>
        <w:spacing w:before="220"/>
        <w:ind w:firstLine="540"/>
        <w:jc w:val="both"/>
      </w:pPr>
      <w:r w:rsidRPr="006703AF">
        <w:t xml:space="preserve">5. Решение Совета депутатов муниципального образования </w:t>
      </w:r>
      <w:proofErr w:type="spellStart"/>
      <w:r w:rsidRPr="006703AF">
        <w:t>Бейский</w:t>
      </w:r>
      <w:proofErr w:type="spellEnd"/>
      <w:r w:rsidRPr="006703AF">
        <w:t xml:space="preserve"> район от 03.10.2005 N 240 "Об установлении на территории муниципального образования </w:t>
      </w:r>
      <w:proofErr w:type="spellStart"/>
      <w:r w:rsidRPr="006703AF">
        <w:t>Бейский</w:t>
      </w:r>
      <w:proofErr w:type="spellEnd"/>
      <w:r w:rsidRPr="006703AF">
        <w:t xml:space="preserve"> район единого налога на вмененный доход" считать утратившим силу.</w:t>
      </w:r>
    </w:p>
    <w:p w:rsidR="00A61159" w:rsidRPr="006703AF" w:rsidRDefault="00A61159">
      <w:pPr>
        <w:pStyle w:val="ConsPlusNormal"/>
        <w:jc w:val="both"/>
      </w:pPr>
      <w:r w:rsidRPr="006703AF">
        <w:t xml:space="preserve">(п. 5 введен решением Совета депутатов муниципального образования </w:t>
      </w:r>
      <w:proofErr w:type="spellStart"/>
      <w:r w:rsidRPr="006703AF">
        <w:t>Бейский</w:t>
      </w:r>
      <w:proofErr w:type="spellEnd"/>
      <w:r w:rsidRPr="006703AF">
        <w:t xml:space="preserve"> район от 26.02.2007 N 341)</w:t>
      </w:r>
    </w:p>
    <w:p w:rsidR="00A61159" w:rsidRPr="006703AF" w:rsidRDefault="00A61159">
      <w:pPr>
        <w:pStyle w:val="ConsPlusNormal"/>
        <w:jc w:val="both"/>
      </w:pPr>
    </w:p>
    <w:p w:rsidR="00A61159" w:rsidRPr="006703AF" w:rsidRDefault="00A61159">
      <w:pPr>
        <w:pStyle w:val="ConsPlusNormal"/>
        <w:jc w:val="right"/>
      </w:pPr>
      <w:r w:rsidRPr="006703AF">
        <w:t>Председатель Совета депутатов</w:t>
      </w:r>
    </w:p>
    <w:p w:rsidR="00A61159" w:rsidRPr="006703AF" w:rsidRDefault="00A61159">
      <w:pPr>
        <w:pStyle w:val="ConsPlusNormal"/>
        <w:jc w:val="right"/>
      </w:pPr>
      <w:r w:rsidRPr="006703AF">
        <w:t>муниципального образования</w:t>
      </w:r>
    </w:p>
    <w:p w:rsidR="00A61159" w:rsidRPr="006703AF" w:rsidRDefault="00A61159">
      <w:pPr>
        <w:pStyle w:val="ConsPlusNormal"/>
        <w:jc w:val="right"/>
      </w:pPr>
      <w:proofErr w:type="spellStart"/>
      <w:r w:rsidRPr="006703AF">
        <w:t>Бейский</w:t>
      </w:r>
      <w:proofErr w:type="spellEnd"/>
      <w:r w:rsidRPr="006703AF">
        <w:t xml:space="preserve"> район</w:t>
      </w:r>
    </w:p>
    <w:p w:rsidR="00A61159" w:rsidRPr="006703AF" w:rsidRDefault="00A61159">
      <w:pPr>
        <w:pStyle w:val="ConsPlusNormal"/>
        <w:jc w:val="right"/>
      </w:pPr>
      <w:r w:rsidRPr="006703AF">
        <w:t>А.КАЙЛАЧАКОВ</w:t>
      </w:r>
    </w:p>
    <w:p w:rsidR="00A61159" w:rsidRPr="006703AF" w:rsidRDefault="00A61159">
      <w:pPr>
        <w:pStyle w:val="ConsPlusNormal"/>
        <w:jc w:val="both"/>
      </w:pPr>
    </w:p>
    <w:p w:rsidR="00A61159" w:rsidRPr="006703AF" w:rsidRDefault="00A61159">
      <w:pPr>
        <w:pStyle w:val="ConsPlusNormal"/>
        <w:jc w:val="both"/>
      </w:pPr>
    </w:p>
    <w:p w:rsidR="00A61159" w:rsidRPr="006703AF" w:rsidRDefault="00A61159">
      <w:pPr>
        <w:pStyle w:val="ConsPlusNormal"/>
        <w:jc w:val="both"/>
      </w:pPr>
    </w:p>
    <w:p w:rsidR="00A61159" w:rsidRPr="006703AF" w:rsidRDefault="00A61159">
      <w:pPr>
        <w:pStyle w:val="ConsPlusNormal"/>
        <w:jc w:val="both"/>
      </w:pPr>
    </w:p>
    <w:p w:rsidR="00A61159" w:rsidRPr="006703AF" w:rsidRDefault="00A61159">
      <w:pPr>
        <w:pStyle w:val="ConsPlusNormal"/>
        <w:jc w:val="both"/>
      </w:pPr>
    </w:p>
    <w:p w:rsidR="00A61159" w:rsidRPr="006703AF" w:rsidRDefault="00A61159">
      <w:pPr>
        <w:pStyle w:val="ConsPlusNormal"/>
        <w:jc w:val="right"/>
        <w:outlineLvl w:val="0"/>
      </w:pPr>
      <w:r w:rsidRPr="006703AF">
        <w:t>Приложение N 1</w:t>
      </w:r>
    </w:p>
    <w:p w:rsidR="00A61159" w:rsidRPr="006703AF" w:rsidRDefault="00A61159">
      <w:pPr>
        <w:pStyle w:val="ConsPlusNormal"/>
        <w:jc w:val="right"/>
      </w:pPr>
      <w:r w:rsidRPr="006703AF">
        <w:t>к решению Совета депутатов</w:t>
      </w:r>
    </w:p>
    <w:p w:rsidR="00A61159" w:rsidRPr="006703AF" w:rsidRDefault="00A61159">
      <w:pPr>
        <w:pStyle w:val="ConsPlusNormal"/>
        <w:jc w:val="right"/>
      </w:pPr>
      <w:r w:rsidRPr="006703AF">
        <w:t>муниципального образования</w:t>
      </w:r>
    </w:p>
    <w:p w:rsidR="00A61159" w:rsidRPr="006703AF" w:rsidRDefault="00A61159">
      <w:pPr>
        <w:pStyle w:val="ConsPlusNormal"/>
        <w:jc w:val="right"/>
      </w:pPr>
      <w:proofErr w:type="spellStart"/>
      <w:r w:rsidRPr="006703AF">
        <w:t>Бейский</w:t>
      </w:r>
      <w:proofErr w:type="spellEnd"/>
      <w:r w:rsidRPr="006703AF">
        <w:t xml:space="preserve"> район</w:t>
      </w:r>
    </w:p>
    <w:p w:rsidR="00A61159" w:rsidRPr="006703AF" w:rsidRDefault="00A61159">
      <w:pPr>
        <w:pStyle w:val="ConsPlusNormal"/>
        <w:jc w:val="right"/>
      </w:pPr>
      <w:r w:rsidRPr="006703AF">
        <w:t>от 09.10.2006 N 309</w:t>
      </w:r>
    </w:p>
    <w:p w:rsidR="00A61159" w:rsidRPr="006703AF" w:rsidRDefault="00A61159">
      <w:pPr>
        <w:pStyle w:val="ConsPlusNormal"/>
        <w:jc w:val="both"/>
      </w:pPr>
    </w:p>
    <w:p w:rsidR="00A61159" w:rsidRPr="006703AF" w:rsidRDefault="00A61159">
      <w:pPr>
        <w:pStyle w:val="ConsPlusTitle"/>
        <w:jc w:val="center"/>
      </w:pPr>
      <w:r w:rsidRPr="006703AF">
        <w:t>ЗНАЧЕНИЕ КОЭФФИЦИЕНТОВ</w:t>
      </w:r>
    </w:p>
    <w:p w:rsidR="00A61159" w:rsidRPr="006703AF" w:rsidRDefault="00A61159">
      <w:pPr>
        <w:pStyle w:val="ConsPlusTitle"/>
        <w:jc w:val="center"/>
      </w:pPr>
      <w:r w:rsidRPr="006703AF">
        <w:t>К</w:t>
      </w:r>
      <w:proofErr w:type="gramStart"/>
      <w:r w:rsidRPr="006703AF">
        <w:t>2</w:t>
      </w:r>
      <w:proofErr w:type="gramEnd"/>
      <w:r w:rsidRPr="006703AF">
        <w:t>(1), К2(2), К2(3), К2(4)</w:t>
      </w:r>
    </w:p>
    <w:p w:rsidR="00A61159" w:rsidRPr="006703AF" w:rsidRDefault="00A6115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703AF" w:rsidRPr="006703A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Список изменяющих документов</w:t>
            </w:r>
          </w:p>
          <w:p w:rsidR="00A61159" w:rsidRPr="006703AF" w:rsidRDefault="00A61159">
            <w:pPr>
              <w:pStyle w:val="ConsPlusNormal"/>
              <w:jc w:val="center"/>
            </w:pPr>
            <w:proofErr w:type="gramStart"/>
            <w:r w:rsidRPr="006703AF">
              <w:lastRenderedPageBreak/>
              <w:t xml:space="preserve">(в ред. решения Совета депутатов </w:t>
            </w:r>
            <w:proofErr w:type="spellStart"/>
            <w:r w:rsidRPr="006703AF">
              <w:t>Бейского</w:t>
            </w:r>
            <w:proofErr w:type="spellEnd"/>
            <w:r w:rsidRPr="006703AF">
              <w:t xml:space="preserve"> района</w:t>
            </w:r>
            <w:proofErr w:type="gramEnd"/>
          </w:p>
          <w:p w:rsidR="00A61159" w:rsidRPr="006703AF" w:rsidRDefault="00A61159">
            <w:pPr>
              <w:pStyle w:val="ConsPlusNormal"/>
              <w:jc w:val="center"/>
            </w:pPr>
            <w:r w:rsidRPr="006703AF">
              <w:t>от 25.06.2018 N 82)</w:t>
            </w:r>
          </w:p>
        </w:tc>
      </w:tr>
    </w:tbl>
    <w:p w:rsidR="00A61159" w:rsidRPr="006703AF" w:rsidRDefault="00A61159">
      <w:pPr>
        <w:pStyle w:val="ConsPlusNormal"/>
        <w:jc w:val="both"/>
      </w:pPr>
    </w:p>
    <w:p w:rsidR="00A61159" w:rsidRPr="006703AF" w:rsidRDefault="00A61159">
      <w:pPr>
        <w:sectPr w:rsidR="00A61159" w:rsidRPr="006703AF" w:rsidSect="00B9020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891"/>
        <w:gridCol w:w="1757"/>
        <w:gridCol w:w="1644"/>
        <w:gridCol w:w="1644"/>
        <w:gridCol w:w="1587"/>
        <w:gridCol w:w="1644"/>
        <w:gridCol w:w="1701"/>
      </w:tblGrid>
      <w:tr w:rsidR="006703AF" w:rsidRPr="006703AF">
        <w:tc>
          <w:tcPr>
            <w:tcW w:w="737" w:type="dxa"/>
            <w:vMerge w:val="restart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lastRenderedPageBreak/>
              <w:t xml:space="preserve">N </w:t>
            </w:r>
            <w:proofErr w:type="gramStart"/>
            <w:r w:rsidRPr="006703AF">
              <w:t>п</w:t>
            </w:r>
            <w:proofErr w:type="gramEnd"/>
            <w:r w:rsidRPr="006703AF">
              <w:t>/п</w:t>
            </w:r>
          </w:p>
        </w:tc>
        <w:tc>
          <w:tcPr>
            <w:tcW w:w="2891" w:type="dxa"/>
            <w:vMerge w:val="restart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Вид деятельности</w:t>
            </w:r>
          </w:p>
        </w:tc>
        <w:tc>
          <w:tcPr>
            <w:tcW w:w="1757" w:type="dxa"/>
            <w:vMerge w:val="restart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Коэффициент величины доходов К</w:t>
            </w:r>
            <w:proofErr w:type="gramStart"/>
            <w:r w:rsidRPr="006703AF">
              <w:t>2</w:t>
            </w:r>
            <w:proofErr w:type="gramEnd"/>
            <w:r w:rsidRPr="006703AF">
              <w:t>(1)</w:t>
            </w:r>
          </w:p>
        </w:tc>
        <w:tc>
          <w:tcPr>
            <w:tcW w:w="1644" w:type="dxa"/>
            <w:vMerge w:val="restart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Коэффициент ассортимента товаров (работ) К</w:t>
            </w:r>
            <w:proofErr w:type="gramStart"/>
            <w:r w:rsidRPr="006703AF">
              <w:t>2</w:t>
            </w:r>
            <w:proofErr w:type="gramEnd"/>
            <w:r w:rsidRPr="006703AF">
              <w:t>(2)</w:t>
            </w:r>
          </w:p>
        </w:tc>
        <w:tc>
          <w:tcPr>
            <w:tcW w:w="1644" w:type="dxa"/>
            <w:vMerge w:val="restart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Коэффициент времени работы</w:t>
            </w:r>
          </w:p>
          <w:p w:rsidR="00A61159" w:rsidRPr="006703AF" w:rsidRDefault="00A61159">
            <w:pPr>
              <w:pStyle w:val="ConsPlusNormal"/>
              <w:jc w:val="center"/>
            </w:pPr>
            <w:r w:rsidRPr="006703AF">
              <w:t>К</w:t>
            </w:r>
            <w:proofErr w:type="gramStart"/>
            <w:r w:rsidRPr="006703AF">
              <w:t>2</w:t>
            </w:r>
            <w:proofErr w:type="gramEnd"/>
            <w:r w:rsidRPr="006703AF">
              <w:t>(3)</w:t>
            </w:r>
          </w:p>
        </w:tc>
        <w:tc>
          <w:tcPr>
            <w:tcW w:w="4932" w:type="dxa"/>
            <w:gridSpan w:val="3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Коэффициент места ведения предпринимательской деятельности К</w:t>
            </w:r>
            <w:proofErr w:type="gramStart"/>
            <w:r w:rsidRPr="006703AF">
              <w:t>2</w:t>
            </w:r>
            <w:proofErr w:type="gramEnd"/>
            <w:r w:rsidRPr="006703AF">
              <w:t>(4)</w:t>
            </w:r>
          </w:p>
        </w:tc>
      </w:tr>
      <w:tr w:rsidR="006703AF" w:rsidRPr="006703AF">
        <w:tc>
          <w:tcPr>
            <w:tcW w:w="737" w:type="dxa"/>
            <w:vMerge/>
          </w:tcPr>
          <w:p w:rsidR="00A61159" w:rsidRPr="006703AF" w:rsidRDefault="00A61159"/>
        </w:tc>
        <w:tc>
          <w:tcPr>
            <w:tcW w:w="2891" w:type="dxa"/>
            <w:vMerge/>
          </w:tcPr>
          <w:p w:rsidR="00A61159" w:rsidRPr="006703AF" w:rsidRDefault="00A61159"/>
        </w:tc>
        <w:tc>
          <w:tcPr>
            <w:tcW w:w="1757" w:type="dxa"/>
            <w:vMerge/>
          </w:tcPr>
          <w:p w:rsidR="00A61159" w:rsidRPr="006703AF" w:rsidRDefault="00A61159"/>
        </w:tc>
        <w:tc>
          <w:tcPr>
            <w:tcW w:w="1644" w:type="dxa"/>
            <w:vMerge/>
          </w:tcPr>
          <w:p w:rsidR="00A61159" w:rsidRPr="006703AF" w:rsidRDefault="00A61159"/>
        </w:tc>
        <w:tc>
          <w:tcPr>
            <w:tcW w:w="1644" w:type="dxa"/>
            <w:vMerge/>
          </w:tcPr>
          <w:p w:rsidR="00A61159" w:rsidRPr="006703AF" w:rsidRDefault="00A61159"/>
        </w:tc>
        <w:tc>
          <w:tcPr>
            <w:tcW w:w="158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с. Бея и вне населенных пунктов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Населенные пункты с численностью населения 500 и более человек</w:t>
            </w:r>
          </w:p>
        </w:tc>
        <w:tc>
          <w:tcPr>
            <w:tcW w:w="1701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Населенные пункты с численностью населения менее 500 человек</w:t>
            </w:r>
          </w:p>
        </w:tc>
      </w:tr>
      <w:tr w:rsidR="006703AF" w:rsidRPr="006703AF">
        <w:tc>
          <w:tcPr>
            <w:tcW w:w="73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2891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2</w:t>
            </w:r>
          </w:p>
        </w:tc>
        <w:tc>
          <w:tcPr>
            <w:tcW w:w="175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3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4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5</w:t>
            </w:r>
          </w:p>
        </w:tc>
        <w:tc>
          <w:tcPr>
            <w:tcW w:w="158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6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7</w:t>
            </w:r>
          </w:p>
        </w:tc>
        <w:tc>
          <w:tcPr>
            <w:tcW w:w="1701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8</w:t>
            </w:r>
          </w:p>
        </w:tc>
      </w:tr>
      <w:tr w:rsidR="006703AF" w:rsidRPr="006703AF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1.</w:t>
            </w:r>
          </w:p>
        </w:tc>
        <w:tc>
          <w:tcPr>
            <w:tcW w:w="2891" w:type="dxa"/>
            <w:tcBorders>
              <w:bottom w:val="nil"/>
            </w:tcBorders>
          </w:tcPr>
          <w:p w:rsidR="00A61159" w:rsidRPr="006703AF" w:rsidRDefault="00A61159">
            <w:pPr>
              <w:pStyle w:val="ConsPlusNormal"/>
            </w:pPr>
            <w:r w:rsidRPr="006703AF">
              <w:t>Оказание бытовых услуг, коды видов деятельности в соответствии с Общероссийским классификатором видов экономической деятельности и коды услуг в соответствии с Общероссийским классификатором продукции по видам экономической деятельности, относящихся к бытовым услугам, определяются Правительством Российской Федерации:</w:t>
            </w:r>
          </w:p>
        </w:tc>
        <w:tc>
          <w:tcPr>
            <w:tcW w:w="1757" w:type="dxa"/>
            <w:tcBorders>
              <w:bottom w:val="nil"/>
            </w:tcBorders>
          </w:tcPr>
          <w:p w:rsidR="00A61159" w:rsidRPr="006703AF" w:rsidRDefault="00A61159">
            <w:pPr>
              <w:pStyle w:val="ConsPlusNormal"/>
            </w:pPr>
          </w:p>
        </w:tc>
        <w:tc>
          <w:tcPr>
            <w:tcW w:w="1644" w:type="dxa"/>
            <w:tcBorders>
              <w:bottom w:val="nil"/>
            </w:tcBorders>
          </w:tcPr>
          <w:p w:rsidR="00A61159" w:rsidRPr="006703AF" w:rsidRDefault="00A61159">
            <w:pPr>
              <w:pStyle w:val="ConsPlusNormal"/>
            </w:pPr>
          </w:p>
        </w:tc>
        <w:tc>
          <w:tcPr>
            <w:tcW w:w="1644" w:type="dxa"/>
            <w:tcBorders>
              <w:bottom w:val="nil"/>
            </w:tcBorders>
          </w:tcPr>
          <w:p w:rsidR="00A61159" w:rsidRPr="006703AF" w:rsidRDefault="00A61159">
            <w:pPr>
              <w:pStyle w:val="ConsPlusNormal"/>
            </w:pPr>
          </w:p>
        </w:tc>
        <w:tc>
          <w:tcPr>
            <w:tcW w:w="1587" w:type="dxa"/>
            <w:tcBorders>
              <w:bottom w:val="nil"/>
            </w:tcBorders>
          </w:tcPr>
          <w:p w:rsidR="00A61159" w:rsidRPr="006703AF" w:rsidRDefault="00A61159">
            <w:pPr>
              <w:pStyle w:val="ConsPlusNormal"/>
            </w:pPr>
          </w:p>
        </w:tc>
        <w:tc>
          <w:tcPr>
            <w:tcW w:w="1644" w:type="dxa"/>
            <w:tcBorders>
              <w:bottom w:val="nil"/>
            </w:tcBorders>
          </w:tcPr>
          <w:p w:rsidR="00A61159" w:rsidRPr="006703AF" w:rsidRDefault="00A61159">
            <w:pPr>
              <w:pStyle w:val="ConsPlusNormal"/>
            </w:pPr>
          </w:p>
        </w:tc>
        <w:tc>
          <w:tcPr>
            <w:tcW w:w="1701" w:type="dxa"/>
            <w:tcBorders>
              <w:bottom w:val="nil"/>
            </w:tcBorders>
          </w:tcPr>
          <w:p w:rsidR="00A61159" w:rsidRPr="006703AF" w:rsidRDefault="00A61159">
            <w:pPr>
              <w:pStyle w:val="ConsPlusNormal"/>
            </w:pPr>
          </w:p>
        </w:tc>
      </w:tr>
      <w:tr w:rsidR="006703AF" w:rsidRPr="006703AF">
        <w:tblPrEx>
          <w:tblBorders>
            <w:insideH w:val="nil"/>
          </w:tblBorders>
        </w:tblPrEx>
        <w:tc>
          <w:tcPr>
            <w:tcW w:w="737" w:type="dxa"/>
            <w:tcBorders>
              <w:top w:val="nil"/>
              <w:bottom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1.1.</w:t>
            </w:r>
          </w:p>
        </w:tc>
        <w:tc>
          <w:tcPr>
            <w:tcW w:w="2891" w:type="dxa"/>
            <w:tcBorders>
              <w:top w:val="nil"/>
              <w:bottom w:val="nil"/>
            </w:tcBorders>
          </w:tcPr>
          <w:p w:rsidR="00A61159" w:rsidRPr="006703AF" w:rsidRDefault="00A61159">
            <w:pPr>
              <w:pStyle w:val="ConsPlusNormal"/>
            </w:pPr>
            <w:r w:rsidRPr="006703AF">
              <w:t>Ремонт и пошив ортопедической и специальной обуви по индивидуальным заказам.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0,55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0,7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0,6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0,4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0,2</w:t>
            </w:r>
          </w:p>
        </w:tc>
      </w:tr>
      <w:tr w:rsidR="006703AF" w:rsidRPr="006703AF">
        <w:tblPrEx>
          <w:tblBorders>
            <w:insideH w:val="nil"/>
          </w:tblBorders>
        </w:tblPrEx>
        <w:tc>
          <w:tcPr>
            <w:tcW w:w="737" w:type="dxa"/>
            <w:tcBorders>
              <w:top w:val="nil"/>
              <w:bottom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1.2.</w:t>
            </w:r>
          </w:p>
        </w:tc>
        <w:tc>
          <w:tcPr>
            <w:tcW w:w="2891" w:type="dxa"/>
            <w:tcBorders>
              <w:top w:val="nil"/>
              <w:bottom w:val="nil"/>
            </w:tcBorders>
          </w:tcPr>
          <w:p w:rsidR="00A61159" w:rsidRPr="006703AF" w:rsidRDefault="00A61159">
            <w:pPr>
              <w:pStyle w:val="ConsPlusNormal"/>
            </w:pPr>
            <w:r w:rsidRPr="006703AF">
              <w:t xml:space="preserve">Услуги по ремонту бытовых </w:t>
            </w:r>
            <w:r w:rsidRPr="006703AF">
              <w:lastRenderedPageBreak/>
              <w:t>приборов, домашнего и садового инвентаря.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lastRenderedPageBreak/>
              <w:t>0,95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0,6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0,4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0,2</w:t>
            </w:r>
          </w:p>
        </w:tc>
      </w:tr>
      <w:tr w:rsidR="006703AF" w:rsidRPr="006703AF">
        <w:tblPrEx>
          <w:tblBorders>
            <w:insideH w:val="nil"/>
          </w:tblBorders>
        </w:tblPrEx>
        <w:tc>
          <w:tcPr>
            <w:tcW w:w="737" w:type="dxa"/>
            <w:tcBorders>
              <w:top w:val="nil"/>
              <w:bottom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lastRenderedPageBreak/>
              <w:t>1.3.</w:t>
            </w:r>
          </w:p>
        </w:tc>
        <w:tc>
          <w:tcPr>
            <w:tcW w:w="2891" w:type="dxa"/>
            <w:tcBorders>
              <w:top w:val="nil"/>
              <w:bottom w:val="nil"/>
            </w:tcBorders>
          </w:tcPr>
          <w:p w:rsidR="00A61159" w:rsidRPr="006703AF" w:rsidRDefault="00A61159">
            <w:pPr>
              <w:pStyle w:val="ConsPlusNormal"/>
            </w:pPr>
            <w:r w:rsidRPr="006703AF">
              <w:t>Услуги парикмахерские и прочие услуги, связанные с уходом за внешностью.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0,55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0,6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0,4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0,2</w:t>
            </w:r>
          </w:p>
        </w:tc>
      </w:tr>
      <w:tr w:rsidR="006703AF" w:rsidRPr="006703AF">
        <w:tblPrEx>
          <w:tblBorders>
            <w:insideH w:val="nil"/>
          </w:tblBorders>
        </w:tblPrEx>
        <w:tc>
          <w:tcPr>
            <w:tcW w:w="737" w:type="dxa"/>
            <w:tcBorders>
              <w:top w:val="nil"/>
              <w:bottom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1.4.</w:t>
            </w:r>
          </w:p>
        </w:tc>
        <w:tc>
          <w:tcPr>
            <w:tcW w:w="2891" w:type="dxa"/>
            <w:tcBorders>
              <w:top w:val="nil"/>
              <w:bottom w:val="nil"/>
            </w:tcBorders>
          </w:tcPr>
          <w:p w:rsidR="00A61159" w:rsidRPr="006703AF" w:rsidRDefault="00A61159">
            <w:pPr>
              <w:pStyle w:val="ConsPlusNormal"/>
            </w:pPr>
            <w:r w:rsidRPr="006703AF">
              <w:t>Услуги похоронных бюро.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0,55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0,8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0,6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0,4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0,2</w:t>
            </w:r>
          </w:p>
        </w:tc>
      </w:tr>
      <w:tr w:rsidR="006703AF" w:rsidRPr="006703AF">
        <w:tblPrEx>
          <w:tblBorders>
            <w:insideH w:val="nil"/>
          </w:tblBorders>
        </w:tblPrEx>
        <w:tc>
          <w:tcPr>
            <w:tcW w:w="737" w:type="dxa"/>
            <w:tcBorders>
              <w:top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1.5.</w:t>
            </w:r>
          </w:p>
        </w:tc>
        <w:tc>
          <w:tcPr>
            <w:tcW w:w="2891" w:type="dxa"/>
            <w:tcBorders>
              <w:top w:val="nil"/>
            </w:tcBorders>
          </w:tcPr>
          <w:p w:rsidR="00A61159" w:rsidRPr="006703AF" w:rsidRDefault="00A61159">
            <w:pPr>
              <w:pStyle w:val="ConsPlusNormal"/>
            </w:pPr>
            <w:r w:rsidRPr="006703AF">
              <w:t>Прочие бытовые услуги</w:t>
            </w:r>
          </w:p>
        </w:tc>
        <w:tc>
          <w:tcPr>
            <w:tcW w:w="1757" w:type="dxa"/>
            <w:tcBorders>
              <w:top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0,55</w:t>
            </w:r>
          </w:p>
        </w:tc>
        <w:tc>
          <w:tcPr>
            <w:tcW w:w="1644" w:type="dxa"/>
            <w:tcBorders>
              <w:top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644" w:type="dxa"/>
            <w:tcBorders>
              <w:top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587" w:type="dxa"/>
            <w:tcBorders>
              <w:top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0,6</w:t>
            </w:r>
          </w:p>
        </w:tc>
        <w:tc>
          <w:tcPr>
            <w:tcW w:w="1644" w:type="dxa"/>
            <w:tcBorders>
              <w:top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0,4</w:t>
            </w:r>
          </w:p>
        </w:tc>
        <w:tc>
          <w:tcPr>
            <w:tcW w:w="1701" w:type="dxa"/>
            <w:tcBorders>
              <w:top w:val="nil"/>
            </w:tcBorders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0,2</w:t>
            </w:r>
          </w:p>
        </w:tc>
      </w:tr>
      <w:tr w:rsidR="006703AF" w:rsidRPr="006703AF">
        <w:tc>
          <w:tcPr>
            <w:tcW w:w="73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2.</w:t>
            </w:r>
          </w:p>
        </w:tc>
        <w:tc>
          <w:tcPr>
            <w:tcW w:w="2891" w:type="dxa"/>
          </w:tcPr>
          <w:p w:rsidR="00A61159" w:rsidRPr="006703AF" w:rsidRDefault="00A61159">
            <w:pPr>
              <w:pStyle w:val="ConsPlusNormal"/>
            </w:pPr>
            <w:r w:rsidRPr="006703AF">
              <w:t>Оказание ветеринарных услуг</w:t>
            </w:r>
          </w:p>
        </w:tc>
        <w:tc>
          <w:tcPr>
            <w:tcW w:w="175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0,55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58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0,6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0,4</w:t>
            </w:r>
          </w:p>
        </w:tc>
        <w:tc>
          <w:tcPr>
            <w:tcW w:w="1701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0,2</w:t>
            </w:r>
          </w:p>
        </w:tc>
      </w:tr>
      <w:tr w:rsidR="006703AF" w:rsidRPr="006703AF">
        <w:tc>
          <w:tcPr>
            <w:tcW w:w="73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3.</w:t>
            </w:r>
          </w:p>
        </w:tc>
        <w:tc>
          <w:tcPr>
            <w:tcW w:w="2891" w:type="dxa"/>
          </w:tcPr>
          <w:p w:rsidR="00A61159" w:rsidRPr="006703AF" w:rsidRDefault="00A61159">
            <w:pPr>
              <w:pStyle w:val="ConsPlusNormal"/>
            </w:pPr>
            <w:r w:rsidRPr="006703AF">
              <w:t>Оказание услуг по ремонту, техническому обслуживанию и мойке автомототранспортных средств</w:t>
            </w:r>
          </w:p>
        </w:tc>
        <w:tc>
          <w:tcPr>
            <w:tcW w:w="175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0,55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До 12 час</w:t>
            </w:r>
            <w:proofErr w:type="gramStart"/>
            <w:r w:rsidRPr="006703AF">
              <w:t>.</w:t>
            </w:r>
            <w:proofErr w:type="gramEnd"/>
            <w:r w:rsidRPr="006703AF">
              <w:t>/</w:t>
            </w:r>
            <w:proofErr w:type="gramStart"/>
            <w:r w:rsidRPr="006703AF">
              <w:t>с</w:t>
            </w:r>
            <w:proofErr w:type="gramEnd"/>
            <w:r w:rsidRPr="006703AF">
              <w:t>утки - 0,9;</w:t>
            </w:r>
          </w:p>
          <w:p w:rsidR="00A61159" w:rsidRPr="006703AF" w:rsidRDefault="00A61159">
            <w:pPr>
              <w:pStyle w:val="ConsPlusNormal"/>
              <w:jc w:val="center"/>
            </w:pPr>
            <w:r w:rsidRPr="006703AF">
              <w:t>свыше 12 час</w:t>
            </w:r>
            <w:proofErr w:type="gramStart"/>
            <w:r w:rsidRPr="006703AF">
              <w:t>.</w:t>
            </w:r>
            <w:proofErr w:type="gramEnd"/>
            <w:r w:rsidRPr="006703AF">
              <w:t>/</w:t>
            </w:r>
            <w:proofErr w:type="gramStart"/>
            <w:r w:rsidRPr="006703AF">
              <w:t>с</w:t>
            </w:r>
            <w:proofErr w:type="gramEnd"/>
            <w:r w:rsidRPr="006703AF">
              <w:t>утки - 1</w:t>
            </w:r>
          </w:p>
        </w:tc>
        <w:tc>
          <w:tcPr>
            <w:tcW w:w="158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0,6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0,4</w:t>
            </w:r>
          </w:p>
        </w:tc>
        <w:tc>
          <w:tcPr>
            <w:tcW w:w="1701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0,2</w:t>
            </w:r>
          </w:p>
        </w:tc>
      </w:tr>
      <w:tr w:rsidR="006703AF" w:rsidRPr="006703AF">
        <w:tc>
          <w:tcPr>
            <w:tcW w:w="73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4.</w:t>
            </w:r>
          </w:p>
        </w:tc>
        <w:tc>
          <w:tcPr>
            <w:tcW w:w="2891" w:type="dxa"/>
          </w:tcPr>
          <w:p w:rsidR="00A61159" w:rsidRPr="006703AF" w:rsidRDefault="00A61159">
            <w:pPr>
              <w:pStyle w:val="ConsPlusNormal"/>
            </w:pPr>
            <w:r w:rsidRPr="006703AF">
              <w:t>Оказание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 (за исключением штрафных автостоянок)</w:t>
            </w:r>
          </w:p>
        </w:tc>
        <w:tc>
          <w:tcPr>
            <w:tcW w:w="175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0,85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58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0,6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0,4</w:t>
            </w:r>
          </w:p>
        </w:tc>
        <w:tc>
          <w:tcPr>
            <w:tcW w:w="1701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0,2</w:t>
            </w:r>
          </w:p>
        </w:tc>
      </w:tr>
      <w:tr w:rsidR="006703AF" w:rsidRPr="006703AF">
        <w:tc>
          <w:tcPr>
            <w:tcW w:w="73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5.</w:t>
            </w:r>
          </w:p>
        </w:tc>
        <w:tc>
          <w:tcPr>
            <w:tcW w:w="2891" w:type="dxa"/>
          </w:tcPr>
          <w:p w:rsidR="00A61159" w:rsidRPr="006703AF" w:rsidRDefault="00A61159">
            <w:pPr>
              <w:pStyle w:val="ConsPlusNormal"/>
            </w:pPr>
            <w:r w:rsidRPr="006703AF">
              <w:t>Оказание автотранспортных услуг по перевозке грузов</w:t>
            </w:r>
          </w:p>
        </w:tc>
        <w:tc>
          <w:tcPr>
            <w:tcW w:w="175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58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701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</w:tr>
      <w:tr w:rsidR="006703AF" w:rsidRPr="006703AF">
        <w:tc>
          <w:tcPr>
            <w:tcW w:w="73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lastRenderedPageBreak/>
              <w:t>6.</w:t>
            </w:r>
          </w:p>
        </w:tc>
        <w:tc>
          <w:tcPr>
            <w:tcW w:w="2891" w:type="dxa"/>
          </w:tcPr>
          <w:p w:rsidR="00A61159" w:rsidRPr="006703AF" w:rsidRDefault="00A61159">
            <w:pPr>
              <w:pStyle w:val="ConsPlusNormal"/>
            </w:pPr>
            <w:r w:rsidRPr="006703AF">
              <w:t>Оказание автотранспортных услуг по перевозке пассажиров</w:t>
            </w:r>
          </w:p>
        </w:tc>
        <w:tc>
          <w:tcPr>
            <w:tcW w:w="175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58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0,6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0,4</w:t>
            </w:r>
          </w:p>
        </w:tc>
        <w:tc>
          <w:tcPr>
            <w:tcW w:w="1701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0,2</w:t>
            </w:r>
          </w:p>
        </w:tc>
      </w:tr>
      <w:tr w:rsidR="006703AF" w:rsidRPr="006703AF">
        <w:tc>
          <w:tcPr>
            <w:tcW w:w="73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7.</w:t>
            </w:r>
          </w:p>
        </w:tc>
        <w:tc>
          <w:tcPr>
            <w:tcW w:w="2891" w:type="dxa"/>
          </w:tcPr>
          <w:p w:rsidR="00A61159" w:rsidRPr="006703AF" w:rsidRDefault="00A61159">
            <w:pPr>
              <w:pStyle w:val="ConsPlusNormal"/>
            </w:pPr>
            <w:r w:rsidRPr="006703AF">
              <w:t>Розничная торговля, осуществляемая через объекты стационарной торговой сети, имеющие торговые залы</w:t>
            </w:r>
          </w:p>
        </w:tc>
        <w:tc>
          <w:tcPr>
            <w:tcW w:w="175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0,5</w:t>
            </w:r>
          </w:p>
        </w:tc>
        <w:tc>
          <w:tcPr>
            <w:tcW w:w="1644" w:type="dxa"/>
            <w:vMerge w:val="restart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Хлеб, хлебобулочные изделия, детское питание, учебники, учебные пособия, школьные и письменные принадлежности - 0,3;</w:t>
            </w:r>
          </w:p>
          <w:p w:rsidR="00A61159" w:rsidRPr="006703AF" w:rsidRDefault="00A61159">
            <w:pPr>
              <w:pStyle w:val="ConsPlusNormal"/>
              <w:jc w:val="center"/>
            </w:pPr>
            <w:r w:rsidRPr="006703AF">
              <w:t>торговля спиртными напитками и табачными изделиями - 1;</w:t>
            </w:r>
          </w:p>
          <w:p w:rsidR="00A61159" w:rsidRPr="006703AF" w:rsidRDefault="00A61159">
            <w:pPr>
              <w:pStyle w:val="ConsPlusNormal"/>
              <w:jc w:val="center"/>
            </w:pPr>
            <w:r w:rsidRPr="006703AF">
              <w:t>прочие товары - 0,3</w:t>
            </w:r>
          </w:p>
        </w:tc>
        <w:tc>
          <w:tcPr>
            <w:tcW w:w="1644" w:type="dxa"/>
            <w:vMerge w:val="restart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До 12 час</w:t>
            </w:r>
            <w:proofErr w:type="gramStart"/>
            <w:r w:rsidRPr="006703AF">
              <w:t>.</w:t>
            </w:r>
            <w:proofErr w:type="gramEnd"/>
            <w:r w:rsidRPr="006703AF">
              <w:t>/</w:t>
            </w:r>
            <w:proofErr w:type="gramStart"/>
            <w:r w:rsidRPr="006703AF">
              <w:t>с</w:t>
            </w:r>
            <w:proofErr w:type="gramEnd"/>
            <w:r w:rsidRPr="006703AF">
              <w:t>утки - 0,9;</w:t>
            </w:r>
          </w:p>
          <w:p w:rsidR="00A61159" w:rsidRPr="006703AF" w:rsidRDefault="00A61159">
            <w:pPr>
              <w:pStyle w:val="ConsPlusNormal"/>
              <w:jc w:val="center"/>
            </w:pPr>
            <w:r w:rsidRPr="006703AF">
              <w:t>свыше 12 час</w:t>
            </w:r>
            <w:proofErr w:type="gramStart"/>
            <w:r w:rsidRPr="006703AF">
              <w:t>.</w:t>
            </w:r>
            <w:proofErr w:type="gramEnd"/>
            <w:r w:rsidRPr="006703AF">
              <w:t>/</w:t>
            </w:r>
            <w:proofErr w:type="gramStart"/>
            <w:r w:rsidRPr="006703AF">
              <w:t>с</w:t>
            </w:r>
            <w:proofErr w:type="gramEnd"/>
            <w:r w:rsidRPr="006703AF">
              <w:t>утки - 1</w:t>
            </w:r>
          </w:p>
        </w:tc>
        <w:tc>
          <w:tcPr>
            <w:tcW w:w="158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0,6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0,4</w:t>
            </w:r>
          </w:p>
        </w:tc>
        <w:tc>
          <w:tcPr>
            <w:tcW w:w="1701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0,2</w:t>
            </w:r>
          </w:p>
        </w:tc>
      </w:tr>
      <w:tr w:rsidR="006703AF" w:rsidRPr="006703AF">
        <w:tc>
          <w:tcPr>
            <w:tcW w:w="73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8.</w:t>
            </w:r>
          </w:p>
        </w:tc>
        <w:tc>
          <w:tcPr>
            <w:tcW w:w="2891" w:type="dxa"/>
          </w:tcPr>
          <w:p w:rsidR="00A61159" w:rsidRPr="006703AF" w:rsidRDefault="00A61159">
            <w:pPr>
              <w:pStyle w:val="ConsPlusNormal"/>
            </w:pPr>
            <w:r w:rsidRPr="006703AF">
              <w:t>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не превышает 5 квадратных метров</w:t>
            </w:r>
          </w:p>
        </w:tc>
        <w:tc>
          <w:tcPr>
            <w:tcW w:w="175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0,8</w:t>
            </w:r>
          </w:p>
        </w:tc>
        <w:tc>
          <w:tcPr>
            <w:tcW w:w="1644" w:type="dxa"/>
            <w:vMerge/>
          </w:tcPr>
          <w:p w:rsidR="00A61159" w:rsidRPr="006703AF" w:rsidRDefault="00A61159"/>
        </w:tc>
        <w:tc>
          <w:tcPr>
            <w:tcW w:w="1644" w:type="dxa"/>
            <w:vMerge/>
          </w:tcPr>
          <w:p w:rsidR="00A61159" w:rsidRPr="006703AF" w:rsidRDefault="00A61159"/>
        </w:tc>
        <w:tc>
          <w:tcPr>
            <w:tcW w:w="158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0,6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0,4</w:t>
            </w:r>
          </w:p>
        </w:tc>
        <w:tc>
          <w:tcPr>
            <w:tcW w:w="1701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0,2</w:t>
            </w:r>
          </w:p>
        </w:tc>
      </w:tr>
      <w:tr w:rsidR="006703AF" w:rsidRPr="006703AF">
        <w:tc>
          <w:tcPr>
            <w:tcW w:w="73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9.</w:t>
            </w:r>
          </w:p>
        </w:tc>
        <w:tc>
          <w:tcPr>
            <w:tcW w:w="2891" w:type="dxa"/>
          </w:tcPr>
          <w:p w:rsidR="00A61159" w:rsidRPr="006703AF" w:rsidRDefault="00A61159">
            <w:pPr>
              <w:pStyle w:val="ConsPlusNormal"/>
            </w:pPr>
            <w:r w:rsidRPr="006703AF">
              <w:t>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превышает 5 квадратных метров</w:t>
            </w:r>
          </w:p>
        </w:tc>
        <w:tc>
          <w:tcPr>
            <w:tcW w:w="175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0,9</w:t>
            </w:r>
          </w:p>
        </w:tc>
        <w:tc>
          <w:tcPr>
            <w:tcW w:w="1644" w:type="dxa"/>
            <w:vMerge/>
          </w:tcPr>
          <w:p w:rsidR="00A61159" w:rsidRPr="006703AF" w:rsidRDefault="00A61159"/>
        </w:tc>
        <w:tc>
          <w:tcPr>
            <w:tcW w:w="1644" w:type="dxa"/>
            <w:vMerge/>
          </w:tcPr>
          <w:p w:rsidR="00A61159" w:rsidRPr="006703AF" w:rsidRDefault="00A61159"/>
        </w:tc>
        <w:tc>
          <w:tcPr>
            <w:tcW w:w="158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0,6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0,4</w:t>
            </w:r>
          </w:p>
        </w:tc>
        <w:tc>
          <w:tcPr>
            <w:tcW w:w="1701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0,2</w:t>
            </w:r>
          </w:p>
        </w:tc>
      </w:tr>
      <w:tr w:rsidR="006703AF" w:rsidRPr="006703AF">
        <w:tc>
          <w:tcPr>
            <w:tcW w:w="73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10.</w:t>
            </w:r>
          </w:p>
        </w:tc>
        <w:tc>
          <w:tcPr>
            <w:tcW w:w="2891" w:type="dxa"/>
          </w:tcPr>
          <w:p w:rsidR="00A61159" w:rsidRPr="006703AF" w:rsidRDefault="00A61159">
            <w:pPr>
              <w:pStyle w:val="ConsPlusNormal"/>
            </w:pPr>
            <w:r w:rsidRPr="006703AF">
              <w:t xml:space="preserve">Развозная и разносная </w:t>
            </w:r>
            <w:r w:rsidRPr="006703AF">
              <w:lastRenderedPageBreak/>
              <w:t>розничная торговля</w:t>
            </w:r>
          </w:p>
        </w:tc>
        <w:tc>
          <w:tcPr>
            <w:tcW w:w="175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lastRenderedPageBreak/>
              <w:t>0,55</w:t>
            </w:r>
          </w:p>
        </w:tc>
        <w:tc>
          <w:tcPr>
            <w:tcW w:w="1644" w:type="dxa"/>
            <w:vMerge/>
          </w:tcPr>
          <w:p w:rsidR="00A61159" w:rsidRPr="006703AF" w:rsidRDefault="00A61159"/>
        </w:tc>
        <w:tc>
          <w:tcPr>
            <w:tcW w:w="1644" w:type="dxa"/>
            <w:vMerge/>
          </w:tcPr>
          <w:p w:rsidR="00A61159" w:rsidRPr="006703AF" w:rsidRDefault="00A61159"/>
        </w:tc>
        <w:tc>
          <w:tcPr>
            <w:tcW w:w="158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0,6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0,4</w:t>
            </w:r>
          </w:p>
        </w:tc>
        <w:tc>
          <w:tcPr>
            <w:tcW w:w="1701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0,2</w:t>
            </w:r>
          </w:p>
        </w:tc>
      </w:tr>
      <w:tr w:rsidR="006703AF" w:rsidRPr="006703AF">
        <w:tc>
          <w:tcPr>
            <w:tcW w:w="73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lastRenderedPageBreak/>
              <w:t>11.</w:t>
            </w:r>
          </w:p>
        </w:tc>
        <w:tc>
          <w:tcPr>
            <w:tcW w:w="2891" w:type="dxa"/>
          </w:tcPr>
          <w:p w:rsidR="00A61159" w:rsidRPr="006703AF" w:rsidRDefault="00A61159">
            <w:pPr>
              <w:pStyle w:val="ConsPlusNormal"/>
            </w:pPr>
            <w:r w:rsidRPr="006703AF">
              <w:t>Реализация товаров с использованием торговых автоматов</w:t>
            </w:r>
          </w:p>
        </w:tc>
        <w:tc>
          <w:tcPr>
            <w:tcW w:w="175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0,8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58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0,6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0,4</w:t>
            </w:r>
          </w:p>
        </w:tc>
        <w:tc>
          <w:tcPr>
            <w:tcW w:w="1701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0,2</w:t>
            </w:r>
          </w:p>
        </w:tc>
      </w:tr>
      <w:tr w:rsidR="006703AF" w:rsidRPr="006703AF">
        <w:tc>
          <w:tcPr>
            <w:tcW w:w="73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12.</w:t>
            </w:r>
          </w:p>
        </w:tc>
        <w:tc>
          <w:tcPr>
            <w:tcW w:w="2891" w:type="dxa"/>
          </w:tcPr>
          <w:p w:rsidR="00A61159" w:rsidRPr="006703AF" w:rsidRDefault="00A61159">
            <w:pPr>
              <w:pStyle w:val="ConsPlusNormal"/>
            </w:pPr>
            <w:r w:rsidRPr="006703AF">
              <w:t>Оказание услуг общественного питания через объект организации общественного питания, имеющий зал обслуживания посетителей</w:t>
            </w:r>
          </w:p>
        </w:tc>
        <w:tc>
          <w:tcPr>
            <w:tcW w:w="175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0,55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С реализацией алкогольной продукции и пива - 1,</w:t>
            </w:r>
          </w:p>
          <w:p w:rsidR="00A61159" w:rsidRPr="006703AF" w:rsidRDefault="00A61159">
            <w:pPr>
              <w:pStyle w:val="ConsPlusNormal"/>
              <w:jc w:val="center"/>
            </w:pPr>
            <w:r w:rsidRPr="006703AF">
              <w:t>без реализации алкогольной продукции и пива - 0,8,</w:t>
            </w:r>
          </w:p>
          <w:p w:rsidR="00A61159" w:rsidRPr="006703AF" w:rsidRDefault="00A61159">
            <w:pPr>
              <w:pStyle w:val="ConsPlusNormal"/>
              <w:jc w:val="center"/>
            </w:pPr>
            <w:r w:rsidRPr="006703AF">
              <w:t>реализация в столовых и буфетах образовательных учреждений - 0,5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До 12 час</w:t>
            </w:r>
            <w:proofErr w:type="gramStart"/>
            <w:r w:rsidRPr="006703AF">
              <w:t>.</w:t>
            </w:r>
            <w:proofErr w:type="gramEnd"/>
            <w:r w:rsidRPr="006703AF">
              <w:t>/</w:t>
            </w:r>
            <w:proofErr w:type="gramStart"/>
            <w:r w:rsidRPr="006703AF">
              <w:t>с</w:t>
            </w:r>
            <w:proofErr w:type="gramEnd"/>
            <w:r w:rsidRPr="006703AF">
              <w:t>утки - 0,9;</w:t>
            </w:r>
          </w:p>
          <w:p w:rsidR="00A61159" w:rsidRPr="006703AF" w:rsidRDefault="00A61159">
            <w:pPr>
              <w:pStyle w:val="ConsPlusNormal"/>
              <w:jc w:val="center"/>
            </w:pPr>
            <w:r w:rsidRPr="006703AF">
              <w:t>свыше 12 час</w:t>
            </w:r>
            <w:proofErr w:type="gramStart"/>
            <w:r w:rsidRPr="006703AF">
              <w:t>.</w:t>
            </w:r>
            <w:proofErr w:type="gramEnd"/>
            <w:r w:rsidRPr="006703AF">
              <w:t>/</w:t>
            </w:r>
            <w:proofErr w:type="gramStart"/>
            <w:r w:rsidRPr="006703AF">
              <w:t>с</w:t>
            </w:r>
            <w:proofErr w:type="gramEnd"/>
            <w:r w:rsidRPr="006703AF">
              <w:t>утки - 1</w:t>
            </w:r>
          </w:p>
        </w:tc>
        <w:tc>
          <w:tcPr>
            <w:tcW w:w="158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0,6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0,4</w:t>
            </w:r>
          </w:p>
        </w:tc>
        <w:tc>
          <w:tcPr>
            <w:tcW w:w="1701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0,2</w:t>
            </w:r>
          </w:p>
        </w:tc>
      </w:tr>
      <w:tr w:rsidR="006703AF" w:rsidRPr="006703AF">
        <w:tc>
          <w:tcPr>
            <w:tcW w:w="73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13.</w:t>
            </w:r>
          </w:p>
        </w:tc>
        <w:tc>
          <w:tcPr>
            <w:tcW w:w="2891" w:type="dxa"/>
          </w:tcPr>
          <w:p w:rsidR="00A61159" w:rsidRPr="006703AF" w:rsidRDefault="00A61159">
            <w:pPr>
              <w:pStyle w:val="ConsPlusNormal"/>
            </w:pPr>
            <w:r w:rsidRPr="006703AF">
              <w:t>Оказание услуг общественного питания через объект организации общественного питания, не имеющий зала обслуживания посетителей</w:t>
            </w:r>
          </w:p>
        </w:tc>
        <w:tc>
          <w:tcPr>
            <w:tcW w:w="175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0,55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До 12 час</w:t>
            </w:r>
            <w:proofErr w:type="gramStart"/>
            <w:r w:rsidRPr="006703AF">
              <w:t>.</w:t>
            </w:r>
            <w:proofErr w:type="gramEnd"/>
            <w:r w:rsidRPr="006703AF">
              <w:t>/</w:t>
            </w:r>
            <w:proofErr w:type="gramStart"/>
            <w:r w:rsidRPr="006703AF">
              <w:t>с</w:t>
            </w:r>
            <w:proofErr w:type="gramEnd"/>
            <w:r w:rsidRPr="006703AF">
              <w:t>утки - 0,9;</w:t>
            </w:r>
          </w:p>
          <w:p w:rsidR="00A61159" w:rsidRPr="006703AF" w:rsidRDefault="00A61159">
            <w:pPr>
              <w:pStyle w:val="ConsPlusNormal"/>
              <w:jc w:val="center"/>
            </w:pPr>
            <w:r w:rsidRPr="006703AF">
              <w:t>свыше 12 час</w:t>
            </w:r>
            <w:proofErr w:type="gramStart"/>
            <w:r w:rsidRPr="006703AF">
              <w:t>.</w:t>
            </w:r>
            <w:proofErr w:type="gramEnd"/>
            <w:r w:rsidRPr="006703AF">
              <w:t>/</w:t>
            </w:r>
            <w:proofErr w:type="gramStart"/>
            <w:r w:rsidRPr="006703AF">
              <w:t>с</w:t>
            </w:r>
            <w:proofErr w:type="gramEnd"/>
            <w:r w:rsidRPr="006703AF">
              <w:t>утки - 1</w:t>
            </w:r>
          </w:p>
        </w:tc>
        <w:tc>
          <w:tcPr>
            <w:tcW w:w="158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0,6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0,4</w:t>
            </w:r>
          </w:p>
        </w:tc>
        <w:tc>
          <w:tcPr>
            <w:tcW w:w="1701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0,2</w:t>
            </w:r>
          </w:p>
        </w:tc>
      </w:tr>
      <w:tr w:rsidR="006703AF" w:rsidRPr="006703AF">
        <w:tc>
          <w:tcPr>
            <w:tcW w:w="73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14.</w:t>
            </w:r>
          </w:p>
        </w:tc>
        <w:tc>
          <w:tcPr>
            <w:tcW w:w="2891" w:type="dxa"/>
          </w:tcPr>
          <w:p w:rsidR="00A61159" w:rsidRPr="006703AF" w:rsidRDefault="00A61159">
            <w:pPr>
              <w:pStyle w:val="ConsPlusNormal"/>
            </w:pPr>
            <w:r w:rsidRPr="006703AF">
              <w:t xml:space="preserve">Распространение наружной рекламы с использованием рекламных конструкций (за исключением рекламных конструкций с автоматической сменой </w:t>
            </w:r>
            <w:r w:rsidRPr="006703AF">
              <w:lastRenderedPageBreak/>
              <w:t>изображения и электронных табло)</w:t>
            </w:r>
          </w:p>
        </w:tc>
        <w:tc>
          <w:tcPr>
            <w:tcW w:w="175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lastRenderedPageBreak/>
              <w:t>0,24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58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0,6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0,4</w:t>
            </w:r>
          </w:p>
        </w:tc>
        <w:tc>
          <w:tcPr>
            <w:tcW w:w="1701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0,2</w:t>
            </w:r>
          </w:p>
        </w:tc>
      </w:tr>
      <w:tr w:rsidR="006703AF" w:rsidRPr="006703AF">
        <w:tc>
          <w:tcPr>
            <w:tcW w:w="73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lastRenderedPageBreak/>
              <w:t>15.</w:t>
            </w:r>
          </w:p>
        </w:tc>
        <w:tc>
          <w:tcPr>
            <w:tcW w:w="2891" w:type="dxa"/>
          </w:tcPr>
          <w:p w:rsidR="00A61159" w:rsidRPr="006703AF" w:rsidRDefault="00A61159">
            <w:pPr>
              <w:pStyle w:val="ConsPlusNormal"/>
            </w:pPr>
            <w:r w:rsidRPr="006703AF">
              <w:t>Распространение наружной рекламы с использованием рекламных конструкций с автоматической сменой изображения</w:t>
            </w:r>
          </w:p>
        </w:tc>
        <w:tc>
          <w:tcPr>
            <w:tcW w:w="175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0,2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58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0,6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0,4</w:t>
            </w:r>
          </w:p>
        </w:tc>
        <w:tc>
          <w:tcPr>
            <w:tcW w:w="1701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0,2</w:t>
            </w:r>
          </w:p>
        </w:tc>
      </w:tr>
      <w:tr w:rsidR="006703AF" w:rsidRPr="006703AF">
        <w:tc>
          <w:tcPr>
            <w:tcW w:w="73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16.</w:t>
            </w:r>
          </w:p>
        </w:tc>
        <w:tc>
          <w:tcPr>
            <w:tcW w:w="2891" w:type="dxa"/>
          </w:tcPr>
          <w:p w:rsidR="00A61159" w:rsidRPr="006703AF" w:rsidRDefault="00A61159">
            <w:pPr>
              <w:pStyle w:val="ConsPlusNormal"/>
            </w:pPr>
            <w:r w:rsidRPr="006703AF">
              <w:t>Распространение наружной рекламы с использованием электронных табло</w:t>
            </w:r>
          </w:p>
        </w:tc>
        <w:tc>
          <w:tcPr>
            <w:tcW w:w="175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0,2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58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0,6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0,4</w:t>
            </w:r>
          </w:p>
        </w:tc>
        <w:tc>
          <w:tcPr>
            <w:tcW w:w="1701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0,2</w:t>
            </w:r>
          </w:p>
        </w:tc>
      </w:tr>
      <w:tr w:rsidR="006703AF" w:rsidRPr="006703AF">
        <w:tc>
          <w:tcPr>
            <w:tcW w:w="73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17.</w:t>
            </w:r>
          </w:p>
        </w:tc>
        <w:tc>
          <w:tcPr>
            <w:tcW w:w="2891" w:type="dxa"/>
          </w:tcPr>
          <w:p w:rsidR="00A61159" w:rsidRPr="006703AF" w:rsidRDefault="00A61159">
            <w:pPr>
              <w:pStyle w:val="ConsPlusNormal"/>
            </w:pPr>
            <w:r w:rsidRPr="006703AF">
              <w:t>Размещение рекламы с использованием внешних и внутренних поверхностей транспортных средств</w:t>
            </w:r>
          </w:p>
        </w:tc>
        <w:tc>
          <w:tcPr>
            <w:tcW w:w="175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0,25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0,5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58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0,6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0,4</w:t>
            </w:r>
          </w:p>
        </w:tc>
        <w:tc>
          <w:tcPr>
            <w:tcW w:w="1701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0,2</w:t>
            </w:r>
          </w:p>
        </w:tc>
      </w:tr>
      <w:tr w:rsidR="006703AF" w:rsidRPr="006703AF">
        <w:tc>
          <w:tcPr>
            <w:tcW w:w="73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18.</w:t>
            </w:r>
          </w:p>
        </w:tc>
        <w:tc>
          <w:tcPr>
            <w:tcW w:w="2891" w:type="dxa"/>
          </w:tcPr>
          <w:p w:rsidR="00A61159" w:rsidRPr="006703AF" w:rsidRDefault="00A61159">
            <w:pPr>
              <w:pStyle w:val="ConsPlusNormal"/>
            </w:pPr>
            <w:r w:rsidRPr="006703AF">
              <w:t>Оказание услуг по временному размещению и проживанию</w:t>
            </w:r>
          </w:p>
        </w:tc>
        <w:tc>
          <w:tcPr>
            <w:tcW w:w="175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0,6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58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0,6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0,4</w:t>
            </w:r>
          </w:p>
        </w:tc>
        <w:tc>
          <w:tcPr>
            <w:tcW w:w="1701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0,2</w:t>
            </w:r>
          </w:p>
        </w:tc>
      </w:tr>
      <w:tr w:rsidR="006703AF" w:rsidRPr="006703AF">
        <w:tc>
          <w:tcPr>
            <w:tcW w:w="73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19.</w:t>
            </w:r>
          </w:p>
        </w:tc>
        <w:tc>
          <w:tcPr>
            <w:tcW w:w="2891" w:type="dxa"/>
          </w:tcPr>
          <w:p w:rsidR="00A61159" w:rsidRPr="006703AF" w:rsidRDefault="00A61159">
            <w:pPr>
              <w:pStyle w:val="ConsPlusNormal"/>
            </w:pPr>
            <w:r w:rsidRPr="006703AF">
              <w:t xml:space="preserve"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посетителей, </w:t>
            </w:r>
            <w:r w:rsidRPr="006703AF">
              <w:lastRenderedPageBreak/>
              <w:t>если площадь каждого из них не превышает 5 квадратных метров</w:t>
            </w:r>
          </w:p>
        </w:tc>
        <w:tc>
          <w:tcPr>
            <w:tcW w:w="175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lastRenderedPageBreak/>
              <w:t>0,55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58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0,6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0,4</w:t>
            </w:r>
          </w:p>
        </w:tc>
        <w:tc>
          <w:tcPr>
            <w:tcW w:w="1701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0,2</w:t>
            </w:r>
          </w:p>
        </w:tc>
      </w:tr>
      <w:tr w:rsidR="006703AF" w:rsidRPr="006703AF">
        <w:tc>
          <w:tcPr>
            <w:tcW w:w="73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lastRenderedPageBreak/>
              <w:t>20.</w:t>
            </w:r>
          </w:p>
        </w:tc>
        <w:tc>
          <w:tcPr>
            <w:tcW w:w="2891" w:type="dxa"/>
          </w:tcPr>
          <w:p w:rsidR="00A61159" w:rsidRPr="006703AF" w:rsidRDefault="00A61159">
            <w:pPr>
              <w:pStyle w:val="ConsPlusNormal"/>
            </w:pPr>
            <w:r w:rsidRPr="006703AF">
              <w:t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посетителей, если площадь каждого из них превышает 5 квадратных метров</w:t>
            </w:r>
          </w:p>
        </w:tc>
        <w:tc>
          <w:tcPr>
            <w:tcW w:w="175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0,55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58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0,6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0,4</w:t>
            </w:r>
          </w:p>
        </w:tc>
        <w:tc>
          <w:tcPr>
            <w:tcW w:w="1701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0,2</w:t>
            </w:r>
          </w:p>
        </w:tc>
      </w:tr>
      <w:tr w:rsidR="006703AF" w:rsidRPr="006703AF">
        <w:tc>
          <w:tcPr>
            <w:tcW w:w="73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21.</w:t>
            </w:r>
          </w:p>
        </w:tc>
        <w:tc>
          <w:tcPr>
            <w:tcW w:w="2891" w:type="dxa"/>
          </w:tcPr>
          <w:p w:rsidR="00A61159" w:rsidRPr="006703AF" w:rsidRDefault="00A61159">
            <w:pPr>
              <w:pStyle w:val="ConsPlusNormal"/>
            </w:pPr>
            <w:r w:rsidRPr="006703AF">
              <w:t>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земельного участка не превышает 10 квадратных метров</w:t>
            </w:r>
          </w:p>
        </w:tc>
        <w:tc>
          <w:tcPr>
            <w:tcW w:w="175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0,25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58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0,6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0,4</w:t>
            </w:r>
          </w:p>
        </w:tc>
        <w:tc>
          <w:tcPr>
            <w:tcW w:w="1701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0,2</w:t>
            </w:r>
          </w:p>
        </w:tc>
      </w:tr>
      <w:tr w:rsidR="00A61159" w:rsidRPr="006703AF">
        <w:tc>
          <w:tcPr>
            <w:tcW w:w="73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lastRenderedPageBreak/>
              <w:t>22.</w:t>
            </w:r>
          </w:p>
        </w:tc>
        <w:tc>
          <w:tcPr>
            <w:tcW w:w="2891" w:type="dxa"/>
          </w:tcPr>
          <w:p w:rsidR="00A61159" w:rsidRPr="006703AF" w:rsidRDefault="00A61159">
            <w:pPr>
              <w:pStyle w:val="ConsPlusNormal"/>
            </w:pPr>
            <w:r w:rsidRPr="006703AF">
              <w:t>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земельного участка превышает 10 квадратных метров</w:t>
            </w:r>
          </w:p>
        </w:tc>
        <w:tc>
          <w:tcPr>
            <w:tcW w:w="175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0,25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1</w:t>
            </w:r>
          </w:p>
        </w:tc>
        <w:tc>
          <w:tcPr>
            <w:tcW w:w="1587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0,6</w:t>
            </w:r>
          </w:p>
        </w:tc>
        <w:tc>
          <w:tcPr>
            <w:tcW w:w="1644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0,4</w:t>
            </w:r>
          </w:p>
        </w:tc>
        <w:tc>
          <w:tcPr>
            <w:tcW w:w="1701" w:type="dxa"/>
          </w:tcPr>
          <w:p w:rsidR="00A61159" w:rsidRPr="006703AF" w:rsidRDefault="00A61159">
            <w:pPr>
              <w:pStyle w:val="ConsPlusNormal"/>
              <w:jc w:val="center"/>
            </w:pPr>
            <w:r w:rsidRPr="006703AF">
              <w:t>0,2</w:t>
            </w:r>
          </w:p>
        </w:tc>
      </w:tr>
    </w:tbl>
    <w:p w:rsidR="00A61159" w:rsidRPr="006703AF" w:rsidRDefault="00A61159">
      <w:pPr>
        <w:pStyle w:val="ConsPlusNormal"/>
        <w:jc w:val="both"/>
      </w:pPr>
    </w:p>
    <w:p w:rsidR="00A61159" w:rsidRPr="006703AF" w:rsidRDefault="00A61159">
      <w:pPr>
        <w:pStyle w:val="ConsPlusNormal"/>
        <w:ind w:firstLine="540"/>
        <w:jc w:val="both"/>
      </w:pPr>
      <w:r w:rsidRPr="006703AF">
        <w:t>--------------------------------</w:t>
      </w:r>
    </w:p>
    <w:p w:rsidR="00A61159" w:rsidRPr="006703AF" w:rsidRDefault="00A61159">
      <w:pPr>
        <w:pStyle w:val="ConsPlusNormal"/>
        <w:spacing w:before="220"/>
        <w:ind w:firstLine="540"/>
        <w:jc w:val="both"/>
      </w:pPr>
      <w:r w:rsidRPr="006703AF">
        <w:t>&lt;*&gt; Если плательщик ЕНВД на одном объекте осуществляет различные виды деятельности, определяемые разными коэффициентами К</w:t>
      </w:r>
      <w:proofErr w:type="gramStart"/>
      <w:r w:rsidRPr="006703AF">
        <w:t>2</w:t>
      </w:r>
      <w:proofErr w:type="gramEnd"/>
      <w:r w:rsidRPr="006703AF">
        <w:t>(1), то применяется наибольшее значение.</w:t>
      </w:r>
    </w:p>
    <w:p w:rsidR="00A61159" w:rsidRPr="006703AF" w:rsidRDefault="00A61159">
      <w:pPr>
        <w:pStyle w:val="ConsPlusNormal"/>
        <w:jc w:val="both"/>
      </w:pPr>
    </w:p>
    <w:p w:rsidR="00A61159" w:rsidRPr="006703AF" w:rsidRDefault="00A61159">
      <w:pPr>
        <w:pStyle w:val="ConsPlusNormal"/>
        <w:jc w:val="right"/>
      </w:pPr>
      <w:r w:rsidRPr="006703AF">
        <w:t>Председатель Совета депутатов</w:t>
      </w:r>
    </w:p>
    <w:p w:rsidR="00A61159" w:rsidRPr="006703AF" w:rsidRDefault="00A61159">
      <w:pPr>
        <w:pStyle w:val="ConsPlusNormal"/>
        <w:jc w:val="right"/>
      </w:pPr>
      <w:r w:rsidRPr="006703AF">
        <w:t>муниципального образования</w:t>
      </w:r>
    </w:p>
    <w:p w:rsidR="00A61159" w:rsidRPr="006703AF" w:rsidRDefault="00A61159">
      <w:pPr>
        <w:pStyle w:val="ConsPlusNormal"/>
        <w:jc w:val="right"/>
      </w:pPr>
      <w:proofErr w:type="spellStart"/>
      <w:r w:rsidRPr="006703AF">
        <w:t>Бейский</w:t>
      </w:r>
      <w:proofErr w:type="spellEnd"/>
      <w:r w:rsidRPr="006703AF">
        <w:t xml:space="preserve"> район</w:t>
      </w:r>
    </w:p>
    <w:p w:rsidR="00A61159" w:rsidRPr="006703AF" w:rsidRDefault="00A61159">
      <w:pPr>
        <w:pStyle w:val="ConsPlusNormal"/>
        <w:jc w:val="right"/>
      </w:pPr>
      <w:r w:rsidRPr="006703AF">
        <w:t>А.КАЙЛАЧАКОВ</w:t>
      </w:r>
    </w:p>
    <w:p w:rsidR="00654EDD" w:rsidRPr="006703AF" w:rsidRDefault="00654EDD">
      <w:bookmarkStart w:id="0" w:name="_GoBack"/>
      <w:bookmarkEnd w:id="0"/>
    </w:p>
    <w:sectPr w:rsidR="00654EDD" w:rsidRPr="006703AF" w:rsidSect="006A56FF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159"/>
    <w:rsid w:val="00654EDD"/>
    <w:rsid w:val="006703AF"/>
    <w:rsid w:val="00A6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11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611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611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11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611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611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1934</Words>
  <Characters>11025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Корнейчук Ольга Анатольевна</dc:creator>
  <cp:lastModifiedBy>Корнейчук О.А.</cp:lastModifiedBy>
  <cp:revision>2</cp:revision>
  <dcterms:created xsi:type="dcterms:W3CDTF">2020-02-13T09:19:00Z</dcterms:created>
  <dcterms:modified xsi:type="dcterms:W3CDTF">2020-02-13T09:19:00Z</dcterms:modified>
</cp:coreProperties>
</file>